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46A59" w14:textId="65D7A5B8" w:rsidR="00B45C80" w:rsidRDefault="00B45C80" w:rsidP="00B45C80">
      <w:pPr>
        <w:spacing w:after="0" w:line="240" w:lineRule="auto"/>
        <w:jc w:val="both"/>
        <w:rPr>
          <w:rFonts w:ascii="Arial" w:hAnsi="Arial" w:cs="Arial"/>
        </w:rPr>
      </w:pPr>
      <w:r>
        <w:rPr>
          <w:rFonts w:ascii="Arial" w:hAnsi="Arial" w:cs="Arial"/>
        </w:rPr>
        <w:t xml:space="preserve">DOC 31/12/2021 - </w:t>
      </w:r>
      <w:r>
        <w:rPr>
          <w:rFonts w:ascii="Arial" w:hAnsi="Arial" w:cs="Arial"/>
        </w:rPr>
        <w:t>pp. 01 e 03</w:t>
      </w:r>
    </w:p>
    <w:p w14:paraId="1CFD6328" w14:textId="77777777" w:rsidR="00B45C80" w:rsidRDefault="00B45C80" w:rsidP="00B45C80">
      <w:pPr>
        <w:spacing w:after="0" w:line="240" w:lineRule="auto"/>
        <w:jc w:val="both"/>
        <w:rPr>
          <w:rFonts w:ascii="Arial" w:hAnsi="Arial" w:cs="Arial"/>
        </w:rPr>
      </w:pPr>
    </w:p>
    <w:p w14:paraId="6760A4D5" w14:textId="77777777" w:rsidR="00B45C80" w:rsidRPr="000A5E22" w:rsidRDefault="00B45C80" w:rsidP="00B45C80">
      <w:pPr>
        <w:spacing w:after="0" w:line="240" w:lineRule="auto"/>
        <w:jc w:val="both"/>
        <w:rPr>
          <w:rFonts w:ascii="Arial" w:hAnsi="Arial" w:cs="Arial"/>
          <w:b/>
          <w:bCs/>
        </w:rPr>
      </w:pPr>
      <w:r w:rsidRPr="000A5E22">
        <w:rPr>
          <w:rFonts w:ascii="Arial" w:hAnsi="Arial" w:cs="Arial"/>
          <w:b/>
          <w:bCs/>
        </w:rPr>
        <w:t>LEI Nº 17.730, DE 30 DE DEZEMBRO DE 2021</w:t>
      </w:r>
    </w:p>
    <w:p w14:paraId="01A06AAE" w14:textId="3FD1AACE" w:rsidR="00B45C80" w:rsidRDefault="00B45C80" w:rsidP="00B45C80">
      <w:pPr>
        <w:spacing w:after="0" w:line="240" w:lineRule="auto"/>
        <w:jc w:val="both"/>
        <w:rPr>
          <w:rFonts w:ascii="Arial" w:hAnsi="Arial" w:cs="Arial"/>
          <w:sz w:val="18"/>
          <w:szCs w:val="18"/>
        </w:rPr>
      </w:pPr>
      <w:r w:rsidRPr="000A5E22">
        <w:rPr>
          <w:rFonts w:ascii="Arial" w:hAnsi="Arial" w:cs="Arial"/>
          <w:sz w:val="18"/>
          <w:szCs w:val="18"/>
        </w:rPr>
        <w:t>(PROJETO DE LEI Nº 101/12, MESA DA CÂMARA)</w:t>
      </w:r>
    </w:p>
    <w:p w14:paraId="6992804B" w14:textId="77777777" w:rsidR="00B45C80" w:rsidRPr="000A5E22" w:rsidRDefault="00B45C80" w:rsidP="00B45C80">
      <w:pPr>
        <w:spacing w:after="0" w:line="240" w:lineRule="auto"/>
        <w:jc w:val="both"/>
        <w:rPr>
          <w:rFonts w:ascii="Arial" w:hAnsi="Arial" w:cs="Arial"/>
          <w:sz w:val="18"/>
          <w:szCs w:val="18"/>
        </w:rPr>
      </w:pPr>
    </w:p>
    <w:p w14:paraId="02294CE3" w14:textId="3450A6D2" w:rsidR="00B45C80" w:rsidRDefault="00B45C80" w:rsidP="00B45C80">
      <w:pPr>
        <w:spacing w:after="0" w:line="240" w:lineRule="auto"/>
        <w:jc w:val="both"/>
        <w:rPr>
          <w:rFonts w:ascii="Arial" w:hAnsi="Arial" w:cs="Arial"/>
          <w:b/>
          <w:bCs/>
          <w:i/>
          <w:iCs/>
        </w:rPr>
      </w:pPr>
      <w:r w:rsidRPr="000A5E22">
        <w:rPr>
          <w:rFonts w:ascii="Arial" w:hAnsi="Arial" w:cs="Arial"/>
          <w:b/>
          <w:bCs/>
          <w:i/>
          <w:iCs/>
        </w:rPr>
        <w:t>Moderniza a estrutura administrativa e aprimora a gestão dos recursos humanos da Câmara Municipal de São Paulo, e valoriza os servidores públicos que nela trabalham, dispondo sobre a extinção de cargos de provimento efetivo de Auxiliar Legislativo, atribuindo competência de encarregado - LGPD à Ouvidoria, a alteração de denominação de cargos, a instituição de gratificações e a alteração de dispositivos legais que especifica.</w:t>
      </w:r>
    </w:p>
    <w:p w14:paraId="151C9D82" w14:textId="77777777" w:rsidR="00B45C80" w:rsidRPr="000A5E22" w:rsidRDefault="00B45C80" w:rsidP="00B45C80">
      <w:pPr>
        <w:spacing w:after="0" w:line="240" w:lineRule="auto"/>
        <w:jc w:val="both"/>
        <w:rPr>
          <w:rFonts w:ascii="Arial" w:hAnsi="Arial" w:cs="Arial"/>
          <w:b/>
          <w:bCs/>
          <w:i/>
          <w:iCs/>
        </w:rPr>
      </w:pPr>
    </w:p>
    <w:p w14:paraId="0577525F" w14:textId="77777777" w:rsidR="00B45C80" w:rsidRPr="00F802E7" w:rsidRDefault="00B45C80" w:rsidP="00B45C80">
      <w:pPr>
        <w:spacing w:after="0" w:line="240" w:lineRule="auto"/>
        <w:jc w:val="both"/>
        <w:rPr>
          <w:rFonts w:ascii="Arial" w:hAnsi="Arial" w:cs="Arial"/>
        </w:rPr>
      </w:pPr>
      <w:r w:rsidRPr="00F802E7">
        <w:rPr>
          <w:rFonts w:ascii="Arial" w:hAnsi="Arial" w:cs="Arial"/>
        </w:rPr>
        <w:t>MILTON LEITE, Presidente da Câmara Municipal de São</w:t>
      </w:r>
      <w:r>
        <w:rPr>
          <w:rFonts w:ascii="Arial" w:hAnsi="Arial" w:cs="Arial"/>
        </w:rPr>
        <w:t xml:space="preserve"> </w:t>
      </w:r>
      <w:r w:rsidRPr="00F802E7">
        <w:rPr>
          <w:rFonts w:ascii="Arial" w:hAnsi="Arial" w:cs="Arial"/>
        </w:rPr>
        <w:t>Paulo, em exercício no cargo de Prefeito do Município de São</w:t>
      </w:r>
      <w:r>
        <w:rPr>
          <w:rFonts w:ascii="Arial" w:hAnsi="Arial" w:cs="Arial"/>
        </w:rPr>
        <w:t xml:space="preserve"> </w:t>
      </w:r>
      <w:r w:rsidRPr="00F802E7">
        <w:rPr>
          <w:rFonts w:ascii="Arial" w:hAnsi="Arial" w:cs="Arial"/>
        </w:rPr>
        <w:t>Paulo, no uso das atribuições que lhe são conferidas por lei, faz</w:t>
      </w:r>
      <w:r>
        <w:rPr>
          <w:rFonts w:ascii="Arial" w:hAnsi="Arial" w:cs="Arial"/>
        </w:rPr>
        <w:t xml:space="preserve"> </w:t>
      </w:r>
      <w:r w:rsidRPr="00F802E7">
        <w:rPr>
          <w:rFonts w:ascii="Arial" w:hAnsi="Arial" w:cs="Arial"/>
        </w:rPr>
        <w:t>saber que a Câmara Municipal, em sessão de 17 de dezembro</w:t>
      </w:r>
      <w:r>
        <w:rPr>
          <w:rFonts w:ascii="Arial" w:hAnsi="Arial" w:cs="Arial"/>
        </w:rPr>
        <w:t xml:space="preserve"> </w:t>
      </w:r>
      <w:r w:rsidRPr="00F802E7">
        <w:rPr>
          <w:rFonts w:ascii="Arial" w:hAnsi="Arial" w:cs="Arial"/>
        </w:rPr>
        <w:t>de 2021, decretou e eu promulgo a seguinte lei:</w:t>
      </w:r>
    </w:p>
    <w:p w14:paraId="1585299D" w14:textId="77777777" w:rsidR="00B45C80" w:rsidRDefault="00B45C80" w:rsidP="00B45C80">
      <w:pPr>
        <w:spacing w:after="0" w:line="240" w:lineRule="auto"/>
        <w:jc w:val="both"/>
        <w:rPr>
          <w:rFonts w:ascii="Arial" w:hAnsi="Arial" w:cs="Arial"/>
        </w:rPr>
      </w:pPr>
    </w:p>
    <w:p w14:paraId="4D9FC470" w14:textId="05D34831" w:rsidR="00B45C80" w:rsidRPr="00F802E7" w:rsidRDefault="00B45C80" w:rsidP="00B45C80">
      <w:pPr>
        <w:spacing w:after="0" w:line="240" w:lineRule="auto"/>
        <w:jc w:val="both"/>
        <w:rPr>
          <w:rFonts w:ascii="Arial" w:hAnsi="Arial" w:cs="Arial"/>
        </w:rPr>
      </w:pPr>
      <w:r w:rsidRPr="00F802E7">
        <w:rPr>
          <w:rFonts w:ascii="Arial" w:hAnsi="Arial" w:cs="Arial"/>
        </w:rPr>
        <w:t>Art. 1º Esta Lei moderniza a estrutura administrativa e aprimora a gestão dos recursos humanos da Câmara Municipal de</w:t>
      </w:r>
      <w:r>
        <w:rPr>
          <w:rFonts w:ascii="Arial" w:hAnsi="Arial" w:cs="Arial"/>
        </w:rPr>
        <w:t xml:space="preserve"> </w:t>
      </w:r>
      <w:r w:rsidRPr="00F802E7">
        <w:rPr>
          <w:rFonts w:ascii="Arial" w:hAnsi="Arial" w:cs="Arial"/>
        </w:rPr>
        <w:t>São Paulo, e valoriza os servidores públicos que nela trabalham,</w:t>
      </w:r>
      <w:r>
        <w:rPr>
          <w:rFonts w:ascii="Arial" w:hAnsi="Arial" w:cs="Arial"/>
        </w:rPr>
        <w:t xml:space="preserve"> </w:t>
      </w:r>
      <w:r w:rsidRPr="00F802E7">
        <w:rPr>
          <w:rFonts w:ascii="Arial" w:hAnsi="Arial" w:cs="Arial"/>
        </w:rPr>
        <w:t>dispondo sobre a extinção de cargos de provimento efetivo</w:t>
      </w:r>
      <w:r>
        <w:rPr>
          <w:rFonts w:ascii="Arial" w:hAnsi="Arial" w:cs="Arial"/>
        </w:rPr>
        <w:t xml:space="preserve"> </w:t>
      </w:r>
      <w:r w:rsidRPr="00F802E7">
        <w:rPr>
          <w:rFonts w:ascii="Arial" w:hAnsi="Arial" w:cs="Arial"/>
        </w:rPr>
        <w:t>de Auxiliar Legislativo, a atribuição da competência de encarregado - LGPD à Ouvidoria, a alteração de denominação de</w:t>
      </w:r>
      <w:r>
        <w:rPr>
          <w:rFonts w:ascii="Arial" w:hAnsi="Arial" w:cs="Arial"/>
        </w:rPr>
        <w:t xml:space="preserve"> </w:t>
      </w:r>
      <w:r w:rsidRPr="00F802E7">
        <w:rPr>
          <w:rFonts w:ascii="Arial" w:hAnsi="Arial" w:cs="Arial"/>
        </w:rPr>
        <w:t>cargos, a instituição de gratificações, a alteração de dispositivos</w:t>
      </w:r>
      <w:r>
        <w:rPr>
          <w:rFonts w:ascii="Arial" w:hAnsi="Arial" w:cs="Arial"/>
        </w:rPr>
        <w:t xml:space="preserve"> </w:t>
      </w:r>
      <w:r w:rsidRPr="00F802E7">
        <w:rPr>
          <w:rFonts w:ascii="Arial" w:hAnsi="Arial" w:cs="Arial"/>
        </w:rPr>
        <w:t>das Leis nº 13.637 e nº 13.638, de 4 de setembro de 2003, nº</w:t>
      </w:r>
      <w:r>
        <w:rPr>
          <w:rFonts w:ascii="Arial" w:hAnsi="Arial" w:cs="Arial"/>
        </w:rPr>
        <w:t xml:space="preserve"> </w:t>
      </w:r>
      <w:r w:rsidRPr="00F802E7">
        <w:rPr>
          <w:rFonts w:ascii="Arial" w:hAnsi="Arial" w:cs="Arial"/>
        </w:rPr>
        <w:t>14.259, de 3 de janeiro de 2007, nº 14.381, de 7 de maio de</w:t>
      </w:r>
      <w:r>
        <w:rPr>
          <w:rFonts w:ascii="Arial" w:hAnsi="Arial" w:cs="Arial"/>
        </w:rPr>
        <w:t xml:space="preserve"> </w:t>
      </w:r>
      <w:r w:rsidRPr="00F802E7">
        <w:rPr>
          <w:rFonts w:ascii="Arial" w:hAnsi="Arial" w:cs="Arial"/>
        </w:rPr>
        <w:t>2007, nº 15.061, de 14 de dezembro de 2009, e nº 16.936, de</w:t>
      </w:r>
      <w:r>
        <w:rPr>
          <w:rFonts w:ascii="Arial" w:hAnsi="Arial" w:cs="Arial"/>
        </w:rPr>
        <w:t xml:space="preserve"> </w:t>
      </w:r>
      <w:r w:rsidRPr="00F802E7">
        <w:rPr>
          <w:rFonts w:ascii="Arial" w:hAnsi="Arial" w:cs="Arial"/>
        </w:rPr>
        <w:t>11 de junho de 2018, bem como alterando e incluindo linhas</w:t>
      </w:r>
      <w:r>
        <w:rPr>
          <w:rFonts w:ascii="Arial" w:hAnsi="Arial" w:cs="Arial"/>
        </w:rPr>
        <w:t xml:space="preserve"> </w:t>
      </w:r>
      <w:r w:rsidRPr="00F802E7">
        <w:rPr>
          <w:rFonts w:ascii="Arial" w:hAnsi="Arial" w:cs="Arial"/>
        </w:rPr>
        <w:t>ao Anexo III – Quadro de Pessoal do Legislativo – Funções</w:t>
      </w:r>
      <w:r>
        <w:rPr>
          <w:rFonts w:ascii="Arial" w:hAnsi="Arial" w:cs="Arial"/>
        </w:rPr>
        <w:t xml:space="preserve"> </w:t>
      </w:r>
      <w:r w:rsidRPr="00F802E7">
        <w:rPr>
          <w:rFonts w:ascii="Arial" w:hAnsi="Arial" w:cs="Arial"/>
        </w:rPr>
        <w:t>Gratificadas, substituindo o Anexo V, da Lei nº 13.637, de 4 de</w:t>
      </w:r>
      <w:r>
        <w:rPr>
          <w:rFonts w:ascii="Arial" w:hAnsi="Arial" w:cs="Arial"/>
        </w:rPr>
        <w:t xml:space="preserve"> </w:t>
      </w:r>
      <w:r w:rsidRPr="00F802E7">
        <w:rPr>
          <w:rFonts w:ascii="Arial" w:hAnsi="Arial" w:cs="Arial"/>
        </w:rPr>
        <w:t>setembro de 2003, e substituindo o Anexo III da Lei nº 14.259,</w:t>
      </w:r>
      <w:r>
        <w:rPr>
          <w:rFonts w:ascii="Arial" w:hAnsi="Arial" w:cs="Arial"/>
        </w:rPr>
        <w:t xml:space="preserve"> </w:t>
      </w:r>
      <w:r w:rsidRPr="00F802E7">
        <w:rPr>
          <w:rFonts w:ascii="Arial" w:hAnsi="Arial" w:cs="Arial"/>
        </w:rPr>
        <w:t>de 3 de janeiro de 2007.</w:t>
      </w:r>
    </w:p>
    <w:p w14:paraId="25C2DEBA" w14:textId="77777777" w:rsidR="00B45C80" w:rsidRDefault="00B45C80" w:rsidP="00B45C80">
      <w:pPr>
        <w:spacing w:after="0" w:line="240" w:lineRule="auto"/>
        <w:jc w:val="both"/>
        <w:rPr>
          <w:rFonts w:ascii="Arial" w:hAnsi="Arial" w:cs="Arial"/>
        </w:rPr>
      </w:pPr>
    </w:p>
    <w:p w14:paraId="053FD78D" w14:textId="309A2D26" w:rsidR="00B45C80" w:rsidRPr="00F802E7" w:rsidRDefault="00B45C80" w:rsidP="00B45C80">
      <w:pPr>
        <w:spacing w:after="0" w:line="240" w:lineRule="auto"/>
        <w:jc w:val="both"/>
        <w:rPr>
          <w:rFonts w:ascii="Arial" w:hAnsi="Arial" w:cs="Arial"/>
        </w:rPr>
      </w:pPr>
      <w:r w:rsidRPr="00F802E7">
        <w:rPr>
          <w:rFonts w:ascii="Arial" w:hAnsi="Arial" w:cs="Arial"/>
        </w:rPr>
        <w:t>Art. 2º Ficam extintos 2 (dois) cargos vagos de provimento</w:t>
      </w:r>
      <w:r>
        <w:rPr>
          <w:rFonts w:ascii="Arial" w:hAnsi="Arial" w:cs="Arial"/>
        </w:rPr>
        <w:t xml:space="preserve"> </w:t>
      </w:r>
      <w:r w:rsidRPr="00F802E7">
        <w:rPr>
          <w:rFonts w:ascii="Arial" w:hAnsi="Arial" w:cs="Arial"/>
        </w:rPr>
        <w:t>efetivo de Auxiliar Legislativo, QPL-1, e os demais 12 (doze)</w:t>
      </w:r>
      <w:r>
        <w:rPr>
          <w:rFonts w:ascii="Arial" w:hAnsi="Arial" w:cs="Arial"/>
        </w:rPr>
        <w:t xml:space="preserve"> </w:t>
      </w:r>
      <w:r w:rsidRPr="00F802E7">
        <w:rPr>
          <w:rFonts w:ascii="Arial" w:hAnsi="Arial" w:cs="Arial"/>
        </w:rPr>
        <w:t>cargos de Auxiliar Legislativo do Quadro de Pessoal Legislativo</w:t>
      </w:r>
      <w:r>
        <w:rPr>
          <w:rFonts w:ascii="Arial" w:hAnsi="Arial" w:cs="Arial"/>
        </w:rPr>
        <w:t xml:space="preserve"> </w:t>
      </w:r>
      <w:r w:rsidRPr="00F802E7">
        <w:rPr>
          <w:rFonts w:ascii="Arial" w:hAnsi="Arial" w:cs="Arial"/>
        </w:rPr>
        <w:t>serão extintos na vacância, assegurando-se aos seus ocupantes todos os direitos e vantagens previstos em lei, inclusive</w:t>
      </w:r>
      <w:r>
        <w:rPr>
          <w:rFonts w:ascii="Arial" w:hAnsi="Arial" w:cs="Arial"/>
        </w:rPr>
        <w:t xml:space="preserve"> </w:t>
      </w:r>
      <w:r w:rsidRPr="00F802E7">
        <w:rPr>
          <w:rFonts w:ascii="Arial" w:hAnsi="Arial" w:cs="Arial"/>
        </w:rPr>
        <w:t>promoção.</w:t>
      </w:r>
    </w:p>
    <w:p w14:paraId="27083610" w14:textId="77777777" w:rsidR="00B45C80" w:rsidRDefault="00B45C80" w:rsidP="00B45C80">
      <w:pPr>
        <w:spacing w:after="0" w:line="240" w:lineRule="auto"/>
        <w:jc w:val="both"/>
        <w:rPr>
          <w:rFonts w:ascii="Arial" w:hAnsi="Arial" w:cs="Arial"/>
        </w:rPr>
      </w:pPr>
    </w:p>
    <w:p w14:paraId="7D3CF4F1" w14:textId="3FE749D5" w:rsidR="00B45C80" w:rsidRPr="00F802E7" w:rsidRDefault="00B45C80" w:rsidP="00B45C80">
      <w:pPr>
        <w:spacing w:after="0" w:line="240" w:lineRule="auto"/>
        <w:jc w:val="both"/>
        <w:rPr>
          <w:rFonts w:ascii="Arial" w:hAnsi="Arial" w:cs="Arial"/>
        </w:rPr>
      </w:pPr>
      <w:r w:rsidRPr="00F802E7">
        <w:rPr>
          <w:rFonts w:ascii="Arial" w:hAnsi="Arial" w:cs="Arial"/>
        </w:rPr>
        <w:t>Art. 3º Fica inserido o inciso VIII ao art. 2º da Lei nº 15.507,</w:t>
      </w:r>
      <w:r>
        <w:rPr>
          <w:rFonts w:ascii="Arial" w:hAnsi="Arial" w:cs="Arial"/>
        </w:rPr>
        <w:t xml:space="preserve"> </w:t>
      </w:r>
      <w:r w:rsidRPr="00F802E7">
        <w:rPr>
          <w:rFonts w:ascii="Arial" w:hAnsi="Arial" w:cs="Arial"/>
        </w:rPr>
        <w:t>de 13 de dezembro de 2011, com a seguinte redação:</w:t>
      </w:r>
    </w:p>
    <w:p w14:paraId="4B174C45" w14:textId="77777777" w:rsidR="00B45C80" w:rsidRDefault="00B45C80" w:rsidP="00B45C80">
      <w:pPr>
        <w:spacing w:after="0" w:line="240" w:lineRule="auto"/>
        <w:jc w:val="both"/>
        <w:rPr>
          <w:rFonts w:ascii="Arial" w:hAnsi="Arial" w:cs="Arial"/>
          <w:i/>
          <w:iCs/>
        </w:rPr>
      </w:pPr>
    </w:p>
    <w:p w14:paraId="268DAEA6" w14:textId="2D5C5AE2" w:rsidR="00B45C80" w:rsidRPr="000A5E22" w:rsidRDefault="00B45C80" w:rsidP="00B45C80">
      <w:pPr>
        <w:spacing w:after="0" w:line="240" w:lineRule="auto"/>
        <w:jc w:val="both"/>
        <w:rPr>
          <w:rFonts w:ascii="Arial" w:hAnsi="Arial" w:cs="Arial"/>
          <w:i/>
          <w:iCs/>
        </w:rPr>
      </w:pPr>
      <w:r w:rsidRPr="000A5E22">
        <w:rPr>
          <w:rFonts w:ascii="Arial" w:hAnsi="Arial" w:cs="Arial"/>
          <w:i/>
          <w:iCs/>
        </w:rPr>
        <w:t>“Art. 2º Compete à Ouvidoria da Câmara Municipal de São Paulo:</w:t>
      </w:r>
    </w:p>
    <w:p w14:paraId="2471DBC4" w14:textId="77777777" w:rsidR="00B45C80" w:rsidRPr="000A5E22" w:rsidRDefault="00B45C80" w:rsidP="00B45C80">
      <w:pPr>
        <w:spacing w:after="0" w:line="240" w:lineRule="auto"/>
        <w:jc w:val="both"/>
        <w:rPr>
          <w:rFonts w:ascii="Arial" w:hAnsi="Arial" w:cs="Arial"/>
          <w:i/>
          <w:iCs/>
        </w:rPr>
      </w:pPr>
      <w:r w:rsidRPr="000A5E22">
        <w:rPr>
          <w:rFonts w:ascii="Arial" w:hAnsi="Arial" w:cs="Arial"/>
          <w:i/>
          <w:iCs/>
        </w:rPr>
        <w:t>.........................................................................</w:t>
      </w:r>
    </w:p>
    <w:p w14:paraId="3F08B04A" w14:textId="77777777" w:rsidR="00B45C80" w:rsidRPr="000A5E22" w:rsidRDefault="00B45C80" w:rsidP="00B45C80">
      <w:pPr>
        <w:spacing w:after="0" w:line="240" w:lineRule="auto"/>
        <w:jc w:val="both"/>
        <w:rPr>
          <w:rFonts w:ascii="Arial" w:hAnsi="Arial" w:cs="Arial"/>
          <w:i/>
          <w:iCs/>
        </w:rPr>
      </w:pPr>
      <w:r w:rsidRPr="000A5E22">
        <w:rPr>
          <w:rFonts w:ascii="Arial" w:hAnsi="Arial" w:cs="Arial"/>
          <w:i/>
          <w:iCs/>
        </w:rPr>
        <w:t>VIII - exercer as funções de Encarregado, previstas no art. 5º, inciso VIII, e 41 da Lei Federal nº 13.709, de 14 de agosto de 2018 - LGPD, com o fim de atuar como canal de comunicação entre a Câmara Municipal de São Paulo, os titulares dos dados e a Autoridade Nacional de Proteção de Dados.” (NR)</w:t>
      </w:r>
    </w:p>
    <w:p w14:paraId="31ECE641" w14:textId="77777777" w:rsidR="00B45C80" w:rsidRDefault="00B45C80" w:rsidP="00B45C80">
      <w:pPr>
        <w:spacing w:after="0" w:line="240" w:lineRule="auto"/>
        <w:jc w:val="both"/>
        <w:rPr>
          <w:rFonts w:ascii="Arial" w:hAnsi="Arial" w:cs="Arial"/>
        </w:rPr>
      </w:pPr>
    </w:p>
    <w:p w14:paraId="4B5FE8AA" w14:textId="010EDACF" w:rsidR="00B45C80" w:rsidRPr="00F802E7" w:rsidRDefault="00B45C80" w:rsidP="00B45C80">
      <w:pPr>
        <w:spacing w:after="0" w:line="240" w:lineRule="auto"/>
        <w:jc w:val="both"/>
        <w:rPr>
          <w:rFonts w:ascii="Arial" w:hAnsi="Arial" w:cs="Arial"/>
        </w:rPr>
      </w:pPr>
      <w:r w:rsidRPr="00F802E7">
        <w:rPr>
          <w:rFonts w:ascii="Arial" w:hAnsi="Arial" w:cs="Arial"/>
        </w:rPr>
        <w:t>Art. 4º Os cargos efetivos de Auxiliar Operacional, Técnico</w:t>
      </w:r>
      <w:r>
        <w:rPr>
          <w:rFonts w:ascii="Arial" w:hAnsi="Arial" w:cs="Arial"/>
        </w:rPr>
        <w:t xml:space="preserve"> </w:t>
      </w:r>
      <w:r w:rsidRPr="00F802E7">
        <w:rPr>
          <w:rFonts w:ascii="Arial" w:hAnsi="Arial" w:cs="Arial"/>
        </w:rPr>
        <w:t>Administrativo e Técnico Administrativo (PS) do Quadro de</w:t>
      </w:r>
      <w:r>
        <w:rPr>
          <w:rFonts w:ascii="Arial" w:hAnsi="Arial" w:cs="Arial"/>
        </w:rPr>
        <w:t xml:space="preserve"> </w:t>
      </w:r>
      <w:r w:rsidRPr="00F802E7">
        <w:rPr>
          <w:rFonts w:ascii="Arial" w:hAnsi="Arial" w:cs="Arial"/>
        </w:rPr>
        <w:t>Pessoal do Legislativo, previstos no art. 12 e Anexo I – Parte</w:t>
      </w:r>
      <w:r>
        <w:rPr>
          <w:rFonts w:ascii="Arial" w:hAnsi="Arial" w:cs="Arial"/>
        </w:rPr>
        <w:t xml:space="preserve"> </w:t>
      </w:r>
      <w:r w:rsidRPr="00F802E7">
        <w:rPr>
          <w:rFonts w:ascii="Arial" w:hAnsi="Arial" w:cs="Arial"/>
        </w:rPr>
        <w:t>Permanente, da Lei nº 13.637, de 4 de setembro de 2003, alterada por leis posteriores, têm sua denominação alterada para</w:t>
      </w:r>
      <w:r>
        <w:rPr>
          <w:rFonts w:ascii="Arial" w:hAnsi="Arial" w:cs="Arial"/>
        </w:rPr>
        <w:t xml:space="preserve"> </w:t>
      </w:r>
      <w:r w:rsidRPr="00F802E7">
        <w:rPr>
          <w:rFonts w:ascii="Arial" w:hAnsi="Arial" w:cs="Arial"/>
        </w:rPr>
        <w:t>Auxiliar Legislativo, Técnico Legislativo e Técnico Legislativo</w:t>
      </w:r>
      <w:r>
        <w:rPr>
          <w:rFonts w:ascii="Arial" w:hAnsi="Arial" w:cs="Arial"/>
        </w:rPr>
        <w:t xml:space="preserve"> </w:t>
      </w:r>
      <w:r w:rsidRPr="00F802E7">
        <w:rPr>
          <w:rFonts w:ascii="Arial" w:hAnsi="Arial" w:cs="Arial"/>
        </w:rPr>
        <w:t>(PS), respectivamente; o cargo de Procurador Legislativo Chefe,</w:t>
      </w:r>
      <w:r>
        <w:rPr>
          <w:rFonts w:ascii="Arial" w:hAnsi="Arial" w:cs="Arial"/>
        </w:rPr>
        <w:t xml:space="preserve"> </w:t>
      </w:r>
      <w:r w:rsidRPr="00F802E7">
        <w:rPr>
          <w:rFonts w:ascii="Arial" w:hAnsi="Arial" w:cs="Arial"/>
        </w:rPr>
        <w:t xml:space="preserve">previsto nos </w:t>
      </w:r>
      <w:proofErr w:type="spellStart"/>
      <w:r w:rsidRPr="00F802E7">
        <w:rPr>
          <w:rFonts w:ascii="Arial" w:hAnsi="Arial" w:cs="Arial"/>
        </w:rPr>
        <w:t>arts</w:t>
      </w:r>
      <w:proofErr w:type="spellEnd"/>
      <w:r w:rsidRPr="00F802E7">
        <w:rPr>
          <w:rFonts w:ascii="Arial" w:hAnsi="Arial" w:cs="Arial"/>
        </w:rPr>
        <w:t>. 7º, caput, 8º, 9º, § 1º e 10 da Lei nº 14.259,</w:t>
      </w:r>
      <w:r>
        <w:rPr>
          <w:rFonts w:ascii="Arial" w:hAnsi="Arial" w:cs="Arial"/>
        </w:rPr>
        <w:t xml:space="preserve"> </w:t>
      </w:r>
      <w:r w:rsidRPr="00F802E7">
        <w:rPr>
          <w:rFonts w:ascii="Arial" w:hAnsi="Arial" w:cs="Arial"/>
        </w:rPr>
        <w:t>de 3 de janeiro de 2007, tem a sua denominação alterada para</w:t>
      </w:r>
      <w:r>
        <w:rPr>
          <w:rFonts w:ascii="Arial" w:hAnsi="Arial" w:cs="Arial"/>
        </w:rPr>
        <w:t xml:space="preserve"> </w:t>
      </w:r>
      <w:r w:rsidRPr="00F802E7">
        <w:rPr>
          <w:rFonts w:ascii="Arial" w:hAnsi="Arial" w:cs="Arial"/>
        </w:rPr>
        <w:t>Procurador-Geral Legislativo; e o Secretário Parlamentar Adjunto e o Secretário Administrativo Adjunto, referidos no Anexo III</w:t>
      </w:r>
      <w:r>
        <w:rPr>
          <w:rFonts w:ascii="Arial" w:hAnsi="Arial" w:cs="Arial"/>
        </w:rPr>
        <w:t xml:space="preserve"> </w:t>
      </w:r>
      <w:r w:rsidRPr="00F802E7">
        <w:rPr>
          <w:rFonts w:ascii="Arial" w:hAnsi="Arial" w:cs="Arial"/>
        </w:rPr>
        <w:t>da Lei nº 13.637, de 2003, têm a sua denominação alterada,</w:t>
      </w:r>
      <w:r>
        <w:rPr>
          <w:rFonts w:ascii="Arial" w:hAnsi="Arial" w:cs="Arial"/>
        </w:rPr>
        <w:t xml:space="preserve"> </w:t>
      </w:r>
      <w:r w:rsidRPr="00F802E7">
        <w:rPr>
          <w:rFonts w:ascii="Arial" w:hAnsi="Arial" w:cs="Arial"/>
        </w:rPr>
        <w:t>respectivamente, para Secretário Geral Parlamentar Adjunto e</w:t>
      </w:r>
      <w:r>
        <w:rPr>
          <w:rFonts w:ascii="Arial" w:hAnsi="Arial" w:cs="Arial"/>
        </w:rPr>
        <w:t xml:space="preserve"> </w:t>
      </w:r>
      <w:r w:rsidRPr="00F802E7">
        <w:rPr>
          <w:rFonts w:ascii="Arial" w:hAnsi="Arial" w:cs="Arial"/>
        </w:rPr>
        <w:t>Secretário Geral Administrativo Adjunto.</w:t>
      </w:r>
    </w:p>
    <w:p w14:paraId="7FF32BA8" w14:textId="77777777" w:rsidR="00B45C80" w:rsidRDefault="00B45C80" w:rsidP="00B45C80">
      <w:pPr>
        <w:spacing w:after="0" w:line="240" w:lineRule="auto"/>
        <w:jc w:val="both"/>
        <w:rPr>
          <w:rFonts w:ascii="Arial" w:hAnsi="Arial" w:cs="Arial"/>
        </w:rPr>
      </w:pPr>
    </w:p>
    <w:p w14:paraId="396D9D2C" w14:textId="6C14E8CC" w:rsidR="00B45C80" w:rsidRDefault="00B45C80" w:rsidP="00B45C80">
      <w:pPr>
        <w:spacing w:after="0" w:line="240" w:lineRule="auto"/>
        <w:jc w:val="both"/>
        <w:rPr>
          <w:rFonts w:ascii="Arial" w:hAnsi="Arial" w:cs="Arial"/>
        </w:rPr>
      </w:pPr>
      <w:r w:rsidRPr="00F802E7">
        <w:rPr>
          <w:rFonts w:ascii="Arial" w:hAnsi="Arial" w:cs="Arial"/>
        </w:rPr>
        <w:t>Art. 5º Os incisos I a III do § 5º do art. 21 da Lei nº 13.637,</w:t>
      </w:r>
      <w:r>
        <w:rPr>
          <w:rFonts w:ascii="Arial" w:hAnsi="Arial" w:cs="Arial"/>
        </w:rPr>
        <w:t xml:space="preserve"> </w:t>
      </w:r>
      <w:r w:rsidRPr="00F802E7">
        <w:rPr>
          <w:rFonts w:ascii="Arial" w:hAnsi="Arial" w:cs="Arial"/>
        </w:rPr>
        <w:t>de 2003, passam a exibir a seguinte redação:</w:t>
      </w:r>
    </w:p>
    <w:p w14:paraId="7933B897" w14:textId="77777777" w:rsidR="00B45C80" w:rsidRPr="00F802E7" w:rsidRDefault="00B45C80" w:rsidP="00B45C80">
      <w:pPr>
        <w:spacing w:after="0" w:line="240" w:lineRule="auto"/>
        <w:jc w:val="both"/>
        <w:rPr>
          <w:rFonts w:ascii="Arial" w:hAnsi="Arial" w:cs="Arial"/>
        </w:rPr>
      </w:pPr>
    </w:p>
    <w:p w14:paraId="3D336B8A" w14:textId="77777777" w:rsidR="00B45C80" w:rsidRPr="000A5E22" w:rsidRDefault="00B45C80" w:rsidP="00B45C80">
      <w:pPr>
        <w:spacing w:after="0" w:line="240" w:lineRule="auto"/>
        <w:jc w:val="both"/>
        <w:rPr>
          <w:rFonts w:ascii="Arial" w:hAnsi="Arial" w:cs="Arial"/>
          <w:i/>
          <w:iCs/>
        </w:rPr>
      </w:pPr>
      <w:r w:rsidRPr="000A5E22">
        <w:rPr>
          <w:rFonts w:ascii="Arial" w:hAnsi="Arial" w:cs="Arial"/>
          <w:i/>
          <w:iCs/>
        </w:rPr>
        <w:t>“Art. 21. .....................................................</w:t>
      </w:r>
    </w:p>
    <w:p w14:paraId="78B15CB4" w14:textId="77777777" w:rsidR="00B45C80" w:rsidRPr="000A5E22" w:rsidRDefault="00B45C80" w:rsidP="00B45C80">
      <w:pPr>
        <w:spacing w:after="0" w:line="240" w:lineRule="auto"/>
        <w:jc w:val="both"/>
        <w:rPr>
          <w:rFonts w:ascii="Arial" w:hAnsi="Arial" w:cs="Arial"/>
          <w:i/>
          <w:iCs/>
        </w:rPr>
      </w:pPr>
      <w:r w:rsidRPr="000A5E22">
        <w:rPr>
          <w:rFonts w:ascii="Arial" w:hAnsi="Arial" w:cs="Arial"/>
          <w:i/>
          <w:iCs/>
        </w:rPr>
        <w:t>§ 5º ....................................................................</w:t>
      </w:r>
    </w:p>
    <w:p w14:paraId="473E61D9" w14:textId="77777777" w:rsidR="00B45C80" w:rsidRPr="000A5E22" w:rsidRDefault="00B45C80" w:rsidP="00B45C80">
      <w:pPr>
        <w:spacing w:after="0" w:line="240" w:lineRule="auto"/>
        <w:jc w:val="both"/>
        <w:rPr>
          <w:rFonts w:ascii="Arial" w:hAnsi="Arial" w:cs="Arial"/>
          <w:i/>
          <w:iCs/>
        </w:rPr>
      </w:pPr>
      <w:r w:rsidRPr="000A5E22">
        <w:rPr>
          <w:rFonts w:ascii="Arial" w:hAnsi="Arial" w:cs="Arial"/>
          <w:i/>
          <w:iCs/>
        </w:rPr>
        <w:lastRenderedPageBreak/>
        <w:t>I - Auxiliar Legislativo, sempre associado à pontuação por títulos:</w:t>
      </w:r>
    </w:p>
    <w:p w14:paraId="3F3C906F" w14:textId="77777777" w:rsidR="00B45C80" w:rsidRPr="000A5E22" w:rsidRDefault="00B45C80" w:rsidP="00B45C80">
      <w:pPr>
        <w:spacing w:after="0" w:line="240" w:lineRule="auto"/>
        <w:jc w:val="both"/>
        <w:rPr>
          <w:rFonts w:ascii="Arial" w:hAnsi="Arial" w:cs="Arial"/>
          <w:i/>
          <w:iCs/>
        </w:rPr>
      </w:pPr>
      <w:r w:rsidRPr="000A5E22">
        <w:rPr>
          <w:rFonts w:ascii="Arial" w:hAnsi="Arial" w:cs="Arial"/>
          <w:i/>
          <w:iCs/>
        </w:rPr>
        <w:t>a) passagem entre os níveis 1 a 5: após o mínimo de 4 (quatro) anos em cada nível da carreira;</w:t>
      </w:r>
    </w:p>
    <w:p w14:paraId="117DBA8F" w14:textId="77777777" w:rsidR="00B45C80" w:rsidRPr="000A5E22" w:rsidRDefault="00B45C80" w:rsidP="00B45C80">
      <w:pPr>
        <w:spacing w:after="0" w:line="240" w:lineRule="auto"/>
        <w:jc w:val="both"/>
        <w:rPr>
          <w:rFonts w:ascii="Arial" w:hAnsi="Arial" w:cs="Arial"/>
          <w:i/>
          <w:iCs/>
        </w:rPr>
      </w:pPr>
      <w:r w:rsidRPr="000A5E22">
        <w:rPr>
          <w:rFonts w:ascii="Arial" w:hAnsi="Arial" w:cs="Arial"/>
          <w:i/>
          <w:iCs/>
        </w:rPr>
        <w:t>b) passagem entre os níveis 5 a 6: após o mínimo de 5 (cinco) anos em cada nível da carreira;</w:t>
      </w:r>
    </w:p>
    <w:p w14:paraId="1F6AB753" w14:textId="77777777" w:rsidR="00B45C80" w:rsidRPr="000A5E22" w:rsidRDefault="00B45C80" w:rsidP="00B45C80">
      <w:pPr>
        <w:spacing w:after="0" w:line="240" w:lineRule="auto"/>
        <w:jc w:val="both"/>
        <w:rPr>
          <w:rFonts w:ascii="Arial" w:hAnsi="Arial" w:cs="Arial"/>
          <w:i/>
          <w:iCs/>
        </w:rPr>
      </w:pPr>
      <w:r w:rsidRPr="000A5E22">
        <w:rPr>
          <w:rFonts w:ascii="Arial" w:hAnsi="Arial" w:cs="Arial"/>
          <w:i/>
          <w:iCs/>
        </w:rPr>
        <w:t>II - Técnico Legislativo e Técnico Legislativo (PS), sempre associado à pontuação por títulos:</w:t>
      </w:r>
    </w:p>
    <w:p w14:paraId="5C07A78B" w14:textId="77777777" w:rsidR="00B45C80" w:rsidRPr="000A5E22" w:rsidRDefault="00B45C80" w:rsidP="00B45C80">
      <w:pPr>
        <w:spacing w:after="0" w:line="240" w:lineRule="auto"/>
        <w:jc w:val="both"/>
        <w:rPr>
          <w:rFonts w:ascii="Arial" w:hAnsi="Arial" w:cs="Arial"/>
          <w:i/>
          <w:iCs/>
        </w:rPr>
      </w:pPr>
      <w:r w:rsidRPr="000A5E22">
        <w:rPr>
          <w:rFonts w:ascii="Arial" w:hAnsi="Arial" w:cs="Arial"/>
          <w:i/>
          <w:iCs/>
        </w:rPr>
        <w:t>a) passagem entre os níveis 1 a 4: após o mínimo de 4 (quatro) anos em cada nível da carreira;</w:t>
      </w:r>
    </w:p>
    <w:p w14:paraId="2CB368C6" w14:textId="77777777" w:rsidR="00B45C80" w:rsidRPr="000A5E22" w:rsidRDefault="00B45C80" w:rsidP="00B45C80">
      <w:pPr>
        <w:spacing w:after="0" w:line="240" w:lineRule="auto"/>
        <w:jc w:val="both"/>
        <w:rPr>
          <w:rFonts w:ascii="Arial" w:hAnsi="Arial" w:cs="Arial"/>
          <w:i/>
          <w:iCs/>
        </w:rPr>
      </w:pPr>
      <w:r w:rsidRPr="000A5E22">
        <w:rPr>
          <w:rFonts w:ascii="Arial" w:hAnsi="Arial" w:cs="Arial"/>
          <w:i/>
          <w:iCs/>
        </w:rPr>
        <w:t>b) passagem entre os níveis 4 a 5: após o mínimo de 2 (dois) anos em cada nível da carreira;</w:t>
      </w:r>
    </w:p>
    <w:p w14:paraId="79C72F45" w14:textId="77777777" w:rsidR="00B45C80" w:rsidRPr="000A5E22" w:rsidRDefault="00B45C80" w:rsidP="00B45C80">
      <w:pPr>
        <w:spacing w:after="0" w:line="240" w:lineRule="auto"/>
        <w:jc w:val="both"/>
        <w:rPr>
          <w:rFonts w:ascii="Arial" w:hAnsi="Arial" w:cs="Arial"/>
          <w:i/>
          <w:iCs/>
        </w:rPr>
      </w:pPr>
      <w:r w:rsidRPr="000A5E22">
        <w:rPr>
          <w:rFonts w:ascii="Arial" w:hAnsi="Arial" w:cs="Arial"/>
          <w:i/>
          <w:iCs/>
        </w:rPr>
        <w:t>c) passagem entre os níveis 5 a 12: após o mínimo de 1 (um) ano em cada nível da carreira;</w:t>
      </w:r>
    </w:p>
    <w:p w14:paraId="696D64DF" w14:textId="77777777" w:rsidR="00B45C80" w:rsidRPr="000A5E22" w:rsidRDefault="00B45C80" w:rsidP="00B45C80">
      <w:pPr>
        <w:spacing w:after="0" w:line="240" w:lineRule="auto"/>
        <w:jc w:val="both"/>
        <w:rPr>
          <w:rFonts w:ascii="Arial" w:hAnsi="Arial" w:cs="Arial"/>
          <w:i/>
          <w:iCs/>
        </w:rPr>
      </w:pPr>
      <w:r w:rsidRPr="000A5E22">
        <w:rPr>
          <w:rFonts w:ascii="Arial" w:hAnsi="Arial" w:cs="Arial"/>
          <w:i/>
          <w:iCs/>
        </w:rPr>
        <w:t>III - Consultor Técnico Legislativo, Procurador Legislativo e Técnico Parlamentar (PS), sempre associado à pontuação por títulos:</w:t>
      </w:r>
    </w:p>
    <w:p w14:paraId="24C3B420" w14:textId="77777777" w:rsidR="00B45C80" w:rsidRPr="000A5E22" w:rsidRDefault="00B45C80" w:rsidP="00B45C80">
      <w:pPr>
        <w:spacing w:after="0" w:line="240" w:lineRule="auto"/>
        <w:jc w:val="both"/>
        <w:rPr>
          <w:rFonts w:ascii="Arial" w:hAnsi="Arial" w:cs="Arial"/>
          <w:i/>
          <w:iCs/>
        </w:rPr>
      </w:pPr>
      <w:r w:rsidRPr="000A5E22">
        <w:rPr>
          <w:rFonts w:ascii="Arial" w:hAnsi="Arial" w:cs="Arial"/>
          <w:i/>
          <w:iCs/>
        </w:rPr>
        <w:t>a) passagem entre os níveis 1 a 4: após o mínimo de 4 (quatro) anos em cada nível da carreira;</w:t>
      </w:r>
    </w:p>
    <w:p w14:paraId="02E205CC" w14:textId="77777777" w:rsidR="00B45C80" w:rsidRPr="000A5E22" w:rsidRDefault="00B45C80" w:rsidP="00B45C80">
      <w:pPr>
        <w:spacing w:after="0" w:line="240" w:lineRule="auto"/>
        <w:jc w:val="both"/>
        <w:rPr>
          <w:rFonts w:ascii="Arial" w:hAnsi="Arial" w:cs="Arial"/>
          <w:i/>
          <w:iCs/>
        </w:rPr>
      </w:pPr>
      <w:r w:rsidRPr="000A5E22">
        <w:rPr>
          <w:rFonts w:ascii="Arial" w:hAnsi="Arial" w:cs="Arial"/>
          <w:i/>
          <w:iCs/>
        </w:rPr>
        <w:t>b) passagem entre o nível 4 e 5: após o mínimo de 3 (três) anos no nível da carreira;</w:t>
      </w:r>
    </w:p>
    <w:p w14:paraId="3405123E" w14:textId="77777777" w:rsidR="00B45C80" w:rsidRPr="000A5E22" w:rsidRDefault="00B45C80" w:rsidP="00B45C80">
      <w:pPr>
        <w:spacing w:after="0" w:line="240" w:lineRule="auto"/>
        <w:jc w:val="both"/>
        <w:rPr>
          <w:rFonts w:ascii="Arial" w:hAnsi="Arial" w:cs="Arial"/>
          <w:i/>
          <w:iCs/>
        </w:rPr>
      </w:pPr>
      <w:r w:rsidRPr="000A5E22">
        <w:rPr>
          <w:rFonts w:ascii="Arial" w:hAnsi="Arial" w:cs="Arial"/>
          <w:i/>
          <w:iCs/>
        </w:rPr>
        <w:t>c) passagem entre o nível 5 a 8: após o mínimo de 2 (dois) anos no nível da carreira.” (NR)</w:t>
      </w:r>
    </w:p>
    <w:p w14:paraId="3170EC73" w14:textId="77777777" w:rsidR="00B45C80" w:rsidRDefault="00B45C80" w:rsidP="00B45C80">
      <w:pPr>
        <w:spacing w:after="0" w:line="240" w:lineRule="auto"/>
        <w:jc w:val="both"/>
        <w:rPr>
          <w:rFonts w:ascii="Arial" w:hAnsi="Arial" w:cs="Arial"/>
        </w:rPr>
      </w:pPr>
    </w:p>
    <w:p w14:paraId="419991AB" w14:textId="542BB9DD" w:rsidR="00B45C80" w:rsidRDefault="00B45C80" w:rsidP="00B45C80">
      <w:pPr>
        <w:spacing w:after="0" w:line="240" w:lineRule="auto"/>
        <w:jc w:val="both"/>
        <w:rPr>
          <w:rFonts w:ascii="Arial" w:hAnsi="Arial" w:cs="Arial"/>
        </w:rPr>
      </w:pPr>
      <w:r w:rsidRPr="00F802E7">
        <w:rPr>
          <w:rFonts w:ascii="Arial" w:hAnsi="Arial" w:cs="Arial"/>
        </w:rPr>
        <w:t>Art. 6º A Lei nº 13.637, de 2003, fica acrescida do parágrafo</w:t>
      </w:r>
      <w:r>
        <w:rPr>
          <w:rFonts w:ascii="Arial" w:hAnsi="Arial" w:cs="Arial"/>
        </w:rPr>
        <w:t xml:space="preserve"> </w:t>
      </w:r>
      <w:r w:rsidRPr="00F802E7">
        <w:rPr>
          <w:rFonts w:ascii="Arial" w:hAnsi="Arial" w:cs="Arial"/>
        </w:rPr>
        <w:t xml:space="preserve">único ao art. 12, e dos </w:t>
      </w:r>
      <w:proofErr w:type="spellStart"/>
      <w:r w:rsidRPr="00F802E7">
        <w:rPr>
          <w:rFonts w:ascii="Arial" w:hAnsi="Arial" w:cs="Arial"/>
        </w:rPr>
        <w:t>arts</w:t>
      </w:r>
      <w:proofErr w:type="spellEnd"/>
      <w:r w:rsidRPr="00F802E7">
        <w:rPr>
          <w:rFonts w:ascii="Arial" w:hAnsi="Arial" w:cs="Arial"/>
        </w:rPr>
        <w:t>. 36-A, 36-B e 36-C, com a seguinte</w:t>
      </w:r>
      <w:r>
        <w:rPr>
          <w:rFonts w:ascii="Arial" w:hAnsi="Arial" w:cs="Arial"/>
        </w:rPr>
        <w:t xml:space="preserve"> </w:t>
      </w:r>
      <w:r w:rsidRPr="00F802E7">
        <w:rPr>
          <w:rFonts w:ascii="Arial" w:hAnsi="Arial" w:cs="Arial"/>
        </w:rPr>
        <w:t>redação:</w:t>
      </w:r>
    </w:p>
    <w:p w14:paraId="2C863511" w14:textId="77777777" w:rsidR="00B45C80" w:rsidRPr="00F802E7" w:rsidRDefault="00B45C80" w:rsidP="00B45C80">
      <w:pPr>
        <w:spacing w:after="0" w:line="240" w:lineRule="auto"/>
        <w:jc w:val="both"/>
        <w:rPr>
          <w:rFonts w:ascii="Arial" w:hAnsi="Arial" w:cs="Arial"/>
        </w:rPr>
      </w:pPr>
    </w:p>
    <w:p w14:paraId="3B761FFE" w14:textId="77777777" w:rsidR="00B45C80" w:rsidRPr="000A5E22" w:rsidRDefault="00B45C80" w:rsidP="00B45C80">
      <w:pPr>
        <w:spacing w:after="0" w:line="240" w:lineRule="auto"/>
        <w:jc w:val="both"/>
        <w:rPr>
          <w:rFonts w:ascii="Arial" w:hAnsi="Arial" w:cs="Arial"/>
          <w:i/>
          <w:iCs/>
        </w:rPr>
      </w:pPr>
      <w:r w:rsidRPr="000A5E22">
        <w:rPr>
          <w:rFonts w:ascii="Arial" w:hAnsi="Arial" w:cs="Arial"/>
          <w:i/>
          <w:iCs/>
        </w:rPr>
        <w:t>“Art. 12. .....................................................</w:t>
      </w:r>
    </w:p>
    <w:p w14:paraId="3DB62911" w14:textId="33AEA897" w:rsidR="00B45C80" w:rsidRDefault="00B45C80" w:rsidP="00B45C80">
      <w:pPr>
        <w:spacing w:after="0" w:line="240" w:lineRule="auto"/>
        <w:jc w:val="both"/>
        <w:rPr>
          <w:rFonts w:ascii="Arial" w:hAnsi="Arial" w:cs="Arial"/>
          <w:i/>
          <w:iCs/>
        </w:rPr>
      </w:pPr>
      <w:r w:rsidRPr="000A5E22">
        <w:rPr>
          <w:rFonts w:ascii="Arial" w:hAnsi="Arial" w:cs="Arial"/>
          <w:i/>
          <w:iCs/>
        </w:rPr>
        <w:t>Parágrafo único. Os cargos de Auxiliar Legislativo previstos nesta Lei serão extintos na vacância.” (NR)</w:t>
      </w:r>
    </w:p>
    <w:p w14:paraId="4E867369" w14:textId="77777777" w:rsidR="00B45C80" w:rsidRPr="000A5E22" w:rsidRDefault="00B45C80" w:rsidP="00B45C80">
      <w:pPr>
        <w:spacing w:after="0" w:line="240" w:lineRule="auto"/>
        <w:jc w:val="both"/>
        <w:rPr>
          <w:rFonts w:ascii="Arial" w:hAnsi="Arial" w:cs="Arial"/>
          <w:i/>
          <w:iCs/>
        </w:rPr>
      </w:pPr>
    </w:p>
    <w:p w14:paraId="10524A32" w14:textId="77777777" w:rsidR="00B45C80" w:rsidRPr="00D47B54" w:rsidRDefault="00B45C80" w:rsidP="00B45C80">
      <w:pPr>
        <w:spacing w:after="0" w:line="240" w:lineRule="auto"/>
        <w:jc w:val="both"/>
        <w:rPr>
          <w:rFonts w:ascii="Arial" w:hAnsi="Arial" w:cs="Arial"/>
          <w:i/>
          <w:iCs/>
        </w:rPr>
      </w:pPr>
      <w:r w:rsidRPr="00D47B54">
        <w:rPr>
          <w:rFonts w:ascii="Arial" w:hAnsi="Arial" w:cs="Arial"/>
          <w:i/>
          <w:iCs/>
        </w:rPr>
        <w:t>“Art. 36-A. Fica instituída gratificação aos servidores efetivos designados pela Mesa da Câmara para exercer as seguintes funções: membro da Comissão Permanente de Sindicância ou de Comissão Permanente Disciplinar, Cerimonialista lotado no Cerimonial, em número máximo simultâneo de 3 (três) e 1 (um) Auxiliar-Assuntos LGPD, lotado na Ouvidoria.</w:t>
      </w:r>
    </w:p>
    <w:p w14:paraId="3FF50B8C" w14:textId="77777777" w:rsidR="00B45C80" w:rsidRPr="00D47B54" w:rsidRDefault="00B45C80" w:rsidP="00B45C80">
      <w:pPr>
        <w:spacing w:after="0" w:line="240" w:lineRule="auto"/>
        <w:jc w:val="both"/>
        <w:rPr>
          <w:rFonts w:ascii="Arial" w:hAnsi="Arial" w:cs="Arial"/>
          <w:i/>
          <w:iCs/>
        </w:rPr>
      </w:pPr>
      <w:r w:rsidRPr="00D47B54">
        <w:rPr>
          <w:rFonts w:ascii="Arial" w:hAnsi="Arial" w:cs="Arial"/>
          <w:i/>
          <w:iCs/>
        </w:rPr>
        <w:t>Parágrafo único. A gratificação ora instituída, em valor mensal correspondente à FG-1, da Tabela B – Tabela de Funções Gratificadas, Anexo IV desta Lei, enquanto perdurar a designação, não será recebida em duplicidade, não se incorporará à remuneração e nem constituirá base de incidência de cálculo para qualquer outra vantagem pecuniária.” (NR)</w:t>
      </w:r>
    </w:p>
    <w:p w14:paraId="68A032EF" w14:textId="77777777" w:rsidR="00B45C80" w:rsidRDefault="00B45C80" w:rsidP="00B45C80">
      <w:pPr>
        <w:spacing w:after="0" w:line="240" w:lineRule="auto"/>
        <w:jc w:val="both"/>
        <w:rPr>
          <w:rFonts w:ascii="Arial" w:hAnsi="Arial" w:cs="Arial"/>
          <w:i/>
          <w:iCs/>
        </w:rPr>
      </w:pPr>
    </w:p>
    <w:p w14:paraId="36C8DA38" w14:textId="170652B9" w:rsidR="00B45C80" w:rsidRPr="00D47B54" w:rsidRDefault="00B45C80" w:rsidP="00B45C80">
      <w:pPr>
        <w:spacing w:after="0" w:line="240" w:lineRule="auto"/>
        <w:jc w:val="both"/>
        <w:rPr>
          <w:rFonts w:ascii="Arial" w:hAnsi="Arial" w:cs="Arial"/>
          <w:i/>
          <w:iCs/>
        </w:rPr>
      </w:pPr>
      <w:r w:rsidRPr="00D47B54">
        <w:rPr>
          <w:rFonts w:ascii="Arial" w:hAnsi="Arial" w:cs="Arial"/>
          <w:i/>
          <w:iCs/>
        </w:rPr>
        <w:t>“Art. 36-B. Fica instituída gratificação aos servidores efetivos titulares de cargo de nível médio ou superior do Quadro de Pessoal do Legislativo, portadores de diploma de mestrado ou doutorado, designados pela Mesa da Câmara para exercer as funções de Professor Coordenador de Curso da Escola do Parlamento, em número máximo simultâneo de 4 (quatro), em valor mensal correspondente à FG-1, da Tabela B – Tabela de Funções Gratificadas, Anexo IV, desta Lei, enquanto perdurar sua designação para o projeto específico.</w:t>
      </w:r>
    </w:p>
    <w:p w14:paraId="52686072" w14:textId="77777777" w:rsidR="00B45C80" w:rsidRPr="00D47B54" w:rsidRDefault="00B45C80" w:rsidP="00B45C80">
      <w:pPr>
        <w:spacing w:after="0" w:line="240" w:lineRule="auto"/>
        <w:jc w:val="both"/>
        <w:rPr>
          <w:rFonts w:ascii="Arial" w:hAnsi="Arial" w:cs="Arial"/>
          <w:i/>
          <w:iCs/>
        </w:rPr>
      </w:pPr>
      <w:r w:rsidRPr="00D47B54">
        <w:rPr>
          <w:rFonts w:ascii="Arial" w:hAnsi="Arial" w:cs="Arial"/>
          <w:i/>
          <w:iCs/>
        </w:rPr>
        <w:t>§ 1º O Professor Coordenador de Curso, selecionado mediante procedimento interno pela Comissão de Avaliação e Credenciamento da Escola do Parlamento, desempenhará suas funções fora do horário de expediente de seu cargo, e suas atribuições no projeto de ensino, pesquisa ou extensão serão especificadas pelo Diretor Presidente da Escola do Parlamento.</w:t>
      </w:r>
    </w:p>
    <w:p w14:paraId="0948E7E8" w14:textId="77777777" w:rsidR="00B45C80" w:rsidRPr="00D47B54" w:rsidRDefault="00B45C80" w:rsidP="00B45C80">
      <w:pPr>
        <w:spacing w:after="0" w:line="240" w:lineRule="auto"/>
        <w:jc w:val="both"/>
        <w:rPr>
          <w:rFonts w:ascii="Arial" w:hAnsi="Arial" w:cs="Arial"/>
          <w:i/>
          <w:iCs/>
        </w:rPr>
      </w:pPr>
      <w:r w:rsidRPr="00D47B54">
        <w:rPr>
          <w:rFonts w:ascii="Arial" w:hAnsi="Arial" w:cs="Arial"/>
          <w:i/>
          <w:iCs/>
        </w:rPr>
        <w:t>§ 2º A gratificação ora instituída, de natureza indenizatória, não se incorporará à remuneração e nem constituirá base de incidência de cálculo para qualquer outra vantagem pecuniária.” (NR)</w:t>
      </w:r>
    </w:p>
    <w:p w14:paraId="71CF00BE" w14:textId="77777777" w:rsidR="00B45C80" w:rsidRDefault="00B45C80" w:rsidP="00B45C80">
      <w:pPr>
        <w:spacing w:after="0" w:line="240" w:lineRule="auto"/>
        <w:jc w:val="both"/>
        <w:rPr>
          <w:rFonts w:ascii="Arial" w:hAnsi="Arial" w:cs="Arial"/>
          <w:i/>
          <w:iCs/>
        </w:rPr>
      </w:pPr>
    </w:p>
    <w:p w14:paraId="4CF577BD" w14:textId="64CEEFB6" w:rsidR="00B45C80" w:rsidRPr="00D47B54" w:rsidRDefault="00B45C80" w:rsidP="00B45C80">
      <w:pPr>
        <w:spacing w:after="0" w:line="240" w:lineRule="auto"/>
        <w:jc w:val="both"/>
        <w:rPr>
          <w:rFonts w:ascii="Arial" w:hAnsi="Arial" w:cs="Arial"/>
          <w:i/>
          <w:iCs/>
        </w:rPr>
      </w:pPr>
      <w:r w:rsidRPr="00D47B54">
        <w:rPr>
          <w:rFonts w:ascii="Arial" w:hAnsi="Arial" w:cs="Arial"/>
          <w:i/>
          <w:iCs/>
        </w:rPr>
        <w:t>“Art. 36-C. Os servidores efetivos em atividade do Quadro de Pessoal do Legislativo poderão ser designados, em número máximo simultâneo de 5 (cinco) servidores, para, cumulativamente e sem prejuízo às suas funções ordinárias, prestarem serviços de assistência técnica especializada.</w:t>
      </w:r>
    </w:p>
    <w:p w14:paraId="7FFF59EF" w14:textId="77777777" w:rsidR="00B45C80" w:rsidRPr="00D47B54" w:rsidRDefault="00B45C80" w:rsidP="00B45C80">
      <w:pPr>
        <w:spacing w:after="0" w:line="240" w:lineRule="auto"/>
        <w:jc w:val="both"/>
        <w:rPr>
          <w:rFonts w:ascii="Arial" w:hAnsi="Arial" w:cs="Arial"/>
          <w:i/>
          <w:iCs/>
        </w:rPr>
      </w:pPr>
      <w:r w:rsidRPr="00D47B54">
        <w:rPr>
          <w:rFonts w:ascii="Arial" w:hAnsi="Arial" w:cs="Arial"/>
          <w:i/>
          <w:iCs/>
        </w:rPr>
        <w:t>§ 1º A assistência técnica especializada, nos termos previstos no caput, será prestada pelos servidores diretamente à Mesa Diretora em assuntos prioritários ou estratégicos relacionados ao Executivo Municipal, aos Poderes Executivo e Legislativo de outras esferas de governo e ao Tribunal de Contas do Município, e fará jus a uma verba indenizatória mensal correspondente ao valor atribuído ao QPL-7, da Tabela de Vencimentos Básicos A.1 – Cargos Efetivos, do Anexo IV desta Lei, enquanto perdurar a designação.</w:t>
      </w:r>
    </w:p>
    <w:p w14:paraId="022A2295" w14:textId="77777777" w:rsidR="00B45C80" w:rsidRPr="00D47B54" w:rsidRDefault="00B45C80" w:rsidP="00B45C80">
      <w:pPr>
        <w:spacing w:after="0" w:line="240" w:lineRule="auto"/>
        <w:jc w:val="both"/>
        <w:rPr>
          <w:rFonts w:ascii="Arial" w:hAnsi="Arial" w:cs="Arial"/>
          <w:i/>
          <w:iCs/>
        </w:rPr>
      </w:pPr>
      <w:r w:rsidRPr="00D47B54">
        <w:rPr>
          <w:rFonts w:ascii="Arial" w:hAnsi="Arial" w:cs="Arial"/>
          <w:i/>
          <w:iCs/>
        </w:rPr>
        <w:t>§ 2º A verba pelos serviços de assistência técnica especializada não se incorporará à remuneração nem constituirá base de incidência de cálculo para qualquer outra vantagem pecuniária.” (NR)</w:t>
      </w:r>
    </w:p>
    <w:p w14:paraId="596FF53F" w14:textId="77777777" w:rsidR="00B45C80" w:rsidRDefault="00B45C80" w:rsidP="00B45C80">
      <w:pPr>
        <w:spacing w:after="0" w:line="240" w:lineRule="auto"/>
        <w:jc w:val="both"/>
        <w:rPr>
          <w:rFonts w:ascii="Arial" w:hAnsi="Arial" w:cs="Arial"/>
        </w:rPr>
      </w:pPr>
    </w:p>
    <w:p w14:paraId="257D723E" w14:textId="37205E4F" w:rsidR="00B45C80" w:rsidRDefault="00B45C80" w:rsidP="00B45C80">
      <w:pPr>
        <w:spacing w:after="0" w:line="240" w:lineRule="auto"/>
        <w:jc w:val="both"/>
        <w:rPr>
          <w:rFonts w:ascii="Arial" w:hAnsi="Arial" w:cs="Arial"/>
        </w:rPr>
      </w:pPr>
      <w:r w:rsidRPr="00F802E7">
        <w:rPr>
          <w:rFonts w:ascii="Arial" w:hAnsi="Arial" w:cs="Arial"/>
        </w:rPr>
        <w:lastRenderedPageBreak/>
        <w:t>Art. 7º A Lei nº 14.259, de 3 de janeiro de 2007, fica acrescida do § 4º ao art. 5º, e alterada em seu art. 7º, caput, que</w:t>
      </w:r>
      <w:r>
        <w:rPr>
          <w:rFonts w:ascii="Arial" w:hAnsi="Arial" w:cs="Arial"/>
        </w:rPr>
        <w:t xml:space="preserve"> </w:t>
      </w:r>
      <w:r w:rsidRPr="00F802E7">
        <w:rPr>
          <w:rFonts w:ascii="Arial" w:hAnsi="Arial" w:cs="Arial"/>
        </w:rPr>
        <w:t>passam a vigorar com a seguinte redação:</w:t>
      </w:r>
    </w:p>
    <w:p w14:paraId="6FCED02B" w14:textId="77777777" w:rsidR="00B45C80" w:rsidRPr="00F802E7" w:rsidRDefault="00B45C80" w:rsidP="00B45C80">
      <w:pPr>
        <w:spacing w:after="0" w:line="240" w:lineRule="auto"/>
        <w:jc w:val="both"/>
        <w:rPr>
          <w:rFonts w:ascii="Arial" w:hAnsi="Arial" w:cs="Arial"/>
        </w:rPr>
      </w:pPr>
    </w:p>
    <w:p w14:paraId="58946C45" w14:textId="77777777" w:rsidR="00B45C80" w:rsidRPr="00D47B54" w:rsidRDefault="00B45C80" w:rsidP="00B45C80">
      <w:pPr>
        <w:spacing w:after="0" w:line="240" w:lineRule="auto"/>
        <w:jc w:val="both"/>
        <w:rPr>
          <w:rFonts w:ascii="Arial" w:hAnsi="Arial" w:cs="Arial"/>
          <w:i/>
          <w:iCs/>
        </w:rPr>
      </w:pPr>
      <w:r w:rsidRPr="00D47B54">
        <w:rPr>
          <w:rFonts w:ascii="Arial" w:hAnsi="Arial" w:cs="Arial"/>
          <w:i/>
          <w:iCs/>
        </w:rPr>
        <w:t>“Art. 5º ......................................................</w:t>
      </w:r>
    </w:p>
    <w:p w14:paraId="510A894D" w14:textId="77777777" w:rsidR="00B45C80" w:rsidRPr="00D47B54" w:rsidRDefault="00B45C80" w:rsidP="00B45C80">
      <w:pPr>
        <w:spacing w:after="0" w:line="240" w:lineRule="auto"/>
        <w:jc w:val="both"/>
        <w:rPr>
          <w:rFonts w:ascii="Arial" w:hAnsi="Arial" w:cs="Arial"/>
          <w:i/>
          <w:iCs/>
        </w:rPr>
      </w:pPr>
      <w:r w:rsidRPr="00D47B54">
        <w:rPr>
          <w:rFonts w:ascii="Arial" w:hAnsi="Arial" w:cs="Arial"/>
          <w:i/>
          <w:iCs/>
        </w:rPr>
        <w:t>§ 4º Fica estendida, por isonomia, na proporção de 1/5 (um quinto) por ano e assim incorporando-se à sua remuneração até a sua integralidade, aos titulares de cargo de Procurador Legislativo em atividade que não a recebem, a parcela de natureza permanente prevista no art. 2º da Lei Municipal nº 13.400, de 1 de agosto de 2002, assegurada a Procuradores Legislativos pelo E. Tribunal de Justiça de São Paulo.” (NR)</w:t>
      </w:r>
    </w:p>
    <w:p w14:paraId="61A4C2D5" w14:textId="77777777" w:rsidR="00B45C80" w:rsidRDefault="00B45C80" w:rsidP="00B45C80">
      <w:pPr>
        <w:spacing w:after="0" w:line="240" w:lineRule="auto"/>
        <w:jc w:val="both"/>
        <w:rPr>
          <w:rFonts w:ascii="Arial" w:hAnsi="Arial" w:cs="Arial"/>
          <w:i/>
          <w:iCs/>
        </w:rPr>
      </w:pPr>
    </w:p>
    <w:p w14:paraId="1C4240F1" w14:textId="503D7B01" w:rsidR="00B45C80" w:rsidRPr="00D47B54" w:rsidRDefault="00B45C80" w:rsidP="00B45C80">
      <w:pPr>
        <w:spacing w:after="0" w:line="240" w:lineRule="auto"/>
        <w:jc w:val="both"/>
        <w:rPr>
          <w:rFonts w:ascii="Arial" w:hAnsi="Arial" w:cs="Arial"/>
          <w:i/>
          <w:iCs/>
        </w:rPr>
      </w:pPr>
      <w:r w:rsidRPr="00D47B54">
        <w:rPr>
          <w:rFonts w:ascii="Arial" w:hAnsi="Arial" w:cs="Arial"/>
          <w:i/>
          <w:iCs/>
        </w:rPr>
        <w:t>“Art. 7º Fica transformada a função gratificada de Procurador Legislativo Chefe para função gratificada de Procurador-Geral Legislativo, referência FG-4, e criada a função de Procurador-Geral Legislativo Adjunto, com a atribuição de assessorar diretamente o Procurador-Geral Legislativo e de substituí-lo em suas licenças e impedimentos, referência FG-3, nos termos do Anexo III desta Lei.</w:t>
      </w:r>
    </w:p>
    <w:p w14:paraId="34C21B98" w14:textId="77777777" w:rsidR="00B45C80" w:rsidRPr="00D47B54" w:rsidRDefault="00B45C80" w:rsidP="00B45C80">
      <w:pPr>
        <w:spacing w:after="0" w:line="240" w:lineRule="auto"/>
        <w:jc w:val="both"/>
        <w:rPr>
          <w:rFonts w:ascii="Arial" w:hAnsi="Arial" w:cs="Arial"/>
          <w:i/>
          <w:iCs/>
        </w:rPr>
      </w:pPr>
      <w:r w:rsidRPr="00D47B54">
        <w:rPr>
          <w:rFonts w:ascii="Arial" w:hAnsi="Arial" w:cs="Arial"/>
          <w:i/>
          <w:iCs/>
        </w:rPr>
        <w:t>...................................................................” (NR)</w:t>
      </w:r>
    </w:p>
    <w:p w14:paraId="2D57E00F" w14:textId="77777777" w:rsidR="00B45C80" w:rsidRDefault="00B45C80" w:rsidP="00B45C80">
      <w:pPr>
        <w:spacing w:after="0" w:line="240" w:lineRule="auto"/>
        <w:jc w:val="both"/>
        <w:rPr>
          <w:rFonts w:ascii="Arial" w:hAnsi="Arial" w:cs="Arial"/>
        </w:rPr>
      </w:pPr>
    </w:p>
    <w:p w14:paraId="15A958FC" w14:textId="08D34DAF" w:rsidR="00B45C80" w:rsidRPr="00F802E7" w:rsidRDefault="00B45C80" w:rsidP="00B45C80">
      <w:pPr>
        <w:spacing w:after="0" w:line="240" w:lineRule="auto"/>
        <w:jc w:val="both"/>
        <w:rPr>
          <w:rFonts w:ascii="Arial" w:hAnsi="Arial" w:cs="Arial"/>
        </w:rPr>
      </w:pPr>
      <w:r w:rsidRPr="00F802E7">
        <w:rPr>
          <w:rFonts w:ascii="Arial" w:hAnsi="Arial" w:cs="Arial"/>
        </w:rPr>
        <w:t>Art. 8º Aos Servidores lotados na Equipe de Apoio ao Plenário – SGP.21 e no Gabinete da Secretaria Geral Parlamentar, em</w:t>
      </w:r>
      <w:r>
        <w:rPr>
          <w:rFonts w:ascii="Arial" w:hAnsi="Arial" w:cs="Arial"/>
        </w:rPr>
        <w:t xml:space="preserve"> </w:t>
      </w:r>
      <w:r w:rsidRPr="00F802E7">
        <w:rPr>
          <w:rFonts w:ascii="Arial" w:hAnsi="Arial" w:cs="Arial"/>
        </w:rPr>
        <w:t>número simultâneo máximo de 5 (cinco) servidores, e lotados</w:t>
      </w:r>
      <w:r>
        <w:rPr>
          <w:rFonts w:ascii="Arial" w:hAnsi="Arial" w:cs="Arial"/>
        </w:rPr>
        <w:t xml:space="preserve"> </w:t>
      </w:r>
      <w:r w:rsidRPr="00F802E7">
        <w:rPr>
          <w:rFonts w:ascii="Arial" w:hAnsi="Arial" w:cs="Arial"/>
        </w:rPr>
        <w:t>no CTI-6 – Painel Eletrônico, em número simultâneo máximo</w:t>
      </w:r>
      <w:r>
        <w:rPr>
          <w:rFonts w:ascii="Arial" w:hAnsi="Arial" w:cs="Arial"/>
        </w:rPr>
        <w:t xml:space="preserve"> </w:t>
      </w:r>
      <w:r w:rsidRPr="00F802E7">
        <w:rPr>
          <w:rFonts w:ascii="Arial" w:hAnsi="Arial" w:cs="Arial"/>
        </w:rPr>
        <w:t>de 4 (quatro) servidores, será aplicado o fator 1,2 (um inteiro</w:t>
      </w:r>
      <w:r>
        <w:rPr>
          <w:rFonts w:ascii="Arial" w:hAnsi="Arial" w:cs="Arial"/>
        </w:rPr>
        <w:t xml:space="preserve"> </w:t>
      </w:r>
      <w:r w:rsidRPr="00F802E7">
        <w:rPr>
          <w:rFonts w:ascii="Arial" w:hAnsi="Arial" w:cs="Arial"/>
        </w:rPr>
        <w:t>e dois décimos), ao valor da gratificação atribuída nos termos</w:t>
      </w:r>
      <w:r>
        <w:rPr>
          <w:rFonts w:ascii="Arial" w:hAnsi="Arial" w:cs="Arial"/>
        </w:rPr>
        <w:t xml:space="preserve"> </w:t>
      </w:r>
      <w:r w:rsidRPr="00F802E7">
        <w:rPr>
          <w:rFonts w:ascii="Arial" w:hAnsi="Arial" w:cs="Arial"/>
        </w:rPr>
        <w:t>do § 3º do art. 28 da Lei nº 14.381, de 2007, fixado no caput</w:t>
      </w:r>
      <w:r>
        <w:rPr>
          <w:rFonts w:ascii="Arial" w:hAnsi="Arial" w:cs="Arial"/>
        </w:rPr>
        <w:t xml:space="preserve"> </w:t>
      </w:r>
      <w:r w:rsidRPr="00F802E7">
        <w:rPr>
          <w:rFonts w:ascii="Arial" w:hAnsi="Arial" w:cs="Arial"/>
        </w:rPr>
        <w:t>do mesmo artigo.</w:t>
      </w:r>
    </w:p>
    <w:p w14:paraId="4361AED4" w14:textId="77777777" w:rsidR="00B45C80" w:rsidRDefault="00B45C80" w:rsidP="00B45C80">
      <w:pPr>
        <w:spacing w:after="0" w:line="240" w:lineRule="auto"/>
        <w:jc w:val="both"/>
        <w:rPr>
          <w:rFonts w:ascii="Arial" w:hAnsi="Arial" w:cs="Arial"/>
        </w:rPr>
      </w:pPr>
    </w:p>
    <w:p w14:paraId="1CC768F5" w14:textId="1F3B5CBE" w:rsidR="00B45C80" w:rsidRPr="00F802E7" w:rsidRDefault="00B45C80" w:rsidP="00B45C80">
      <w:pPr>
        <w:spacing w:after="0" w:line="240" w:lineRule="auto"/>
        <w:jc w:val="both"/>
        <w:rPr>
          <w:rFonts w:ascii="Arial" w:hAnsi="Arial" w:cs="Arial"/>
        </w:rPr>
      </w:pPr>
      <w:r w:rsidRPr="00F802E7">
        <w:rPr>
          <w:rFonts w:ascii="Arial" w:hAnsi="Arial" w:cs="Arial"/>
        </w:rPr>
        <w:t>Art. 9º Os valores constantes do art. 1º da Lei nº 13.749, de</w:t>
      </w:r>
      <w:r>
        <w:rPr>
          <w:rFonts w:ascii="Arial" w:hAnsi="Arial" w:cs="Arial"/>
        </w:rPr>
        <w:t xml:space="preserve"> </w:t>
      </w:r>
      <w:r w:rsidRPr="00F802E7">
        <w:rPr>
          <w:rFonts w:ascii="Arial" w:hAnsi="Arial" w:cs="Arial"/>
        </w:rPr>
        <w:t>20 de janeiro de 2004, atribuídos a policiais militares, correspondentes a percentuais do Quadro do Pessoal do Legislativo,</w:t>
      </w:r>
      <w:r>
        <w:rPr>
          <w:rFonts w:ascii="Arial" w:hAnsi="Arial" w:cs="Arial"/>
        </w:rPr>
        <w:t xml:space="preserve"> </w:t>
      </w:r>
      <w:r w:rsidRPr="00F802E7">
        <w:rPr>
          <w:rFonts w:ascii="Arial" w:hAnsi="Arial" w:cs="Arial"/>
        </w:rPr>
        <w:t>Anexo IV, disciplinado pela Lei nº 13.637, de 4 de setembro de</w:t>
      </w:r>
      <w:r>
        <w:rPr>
          <w:rFonts w:ascii="Arial" w:hAnsi="Arial" w:cs="Arial"/>
        </w:rPr>
        <w:t xml:space="preserve"> </w:t>
      </w:r>
      <w:r w:rsidRPr="00F802E7">
        <w:rPr>
          <w:rFonts w:ascii="Arial" w:hAnsi="Arial" w:cs="Arial"/>
        </w:rPr>
        <w:t>2003, ficam alterados na seguinte conformidade:</w:t>
      </w:r>
    </w:p>
    <w:p w14:paraId="29123554" w14:textId="77777777" w:rsidR="00B45C80" w:rsidRPr="00F802E7" w:rsidRDefault="00B45C80" w:rsidP="00B45C80">
      <w:pPr>
        <w:spacing w:after="0" w:line="240" w:lineRule="auto"/>
        <w:jc w:val="both"/>
        <w:rPr>
          <w:rFonts w:ascii="Arial" w:hAnsi="Arial" w:cs="Arial"/>
        </w:rPr>
      </w:pPr>
      <w:r w:rsidRPr="00F802E7">
        <w:rPr>
          <w:rFonts w:ascii="Arial" w:hAnsi="Arial" w:cs="Arial"/>
        </w:rPr>
        <w:t>I - Major PM, Capitão PM, 1º Tenente PM e 2º Tenente PM:</w:t>
      </w:r>
      <w:r>
        <w:rPr>
          <w:rFonts w:ascii="Arial" w:hAnsi="Arial" w:cs="Arial"/>
        </w:rPr>
        <w:t xml:space="preserve"> </w:t>
      </w:r>
      <w:r w:rsidRPr="00F802E7">
        <w:rPr>
          <w:rFonts w:ascii="Arial" w:hAnsi="Arial" w:cs="Arial"/>
        </w:rPr>
        <w:t>50,00% do QPL-22;</w:t>
      </w:r>
    </w:p>
    <w:p w14:paraId="3A94A571" w14:textId="77777777" w:rsidR="00B45C80" w:rsidRPr="00F802E7" w:rsidRDefault="00B45C80" w:rsidP="00B45C80">
      <w:pPr>
        <w:spacing w:after="0" w:line="240" w:lineRule="auto"/>
        <w:jc w:val="both"/>
        <w:rPr>
          <w:rFonts w:ascii="Arial" w:hAnsi="Arial" w:cs="Arial"/>
        </w:rPr>
      </w:pPr>
      <w:r w:rsidRPr="00F802E7">
        <w:rPr>
          <w:rFonts w:ascii="Arial" w:hAnsi="Arial" w:cs="Arial"/>
        </w:rPr>
        <w:t>II - Subtenente PM: 31,80% do QPL-21;</w:t>
      </w:r>
    </w:p>
    <w:p w14:paraId="739BB64A" w14:textId="77777777" w:rsidR="00B45C80" w:rsidRPr="00F802E7" w:rsidRDefault="00B45C80" w:rsidP="00B45C80">
      <w:pPr>
        <w:spacing w:after="0" w:line="240" w:lineRule="auto"/>
        <w:jc w:val="both"/>
        <w:rPr>
          <w:rFonts w:ascii="Arial" w:hAnsi="Arial" w:cs="Arial"/>
        </w:rPr>
      </w:pPr>
      <w:r w:rsidRPr="00F802E7">
        <w:rPr>
          <w:rFonts w:ascii="Arial" w:hAnsi="Arial" w:cs="Arial"/>
        </w:rPr>
        <w:t>III - 1º Sargento PM, 2º Sargento PM e 3º Sargento PM:</w:t>
      </w:r>
      <w:r>
        <w:rPr>
          <w:rFonts w:ascii="Arial" w:hAnsi="Arial" w:cs="Arial"/>
        </w:rPr>
        <w:t xml:space="preserve"> </w:t>
      </w:r>
      <w:r w:rsidRPr="00F802E7">
        <w:rPr>
          <w:rFonts w:ascii="Arial" w:hAnsi="Arial" w:cs="Arial"/>
        </w:rPr>
        <w:t>31,80% do QPL-19;</w:t>
      </w:r>
    </w:p>
    <w:p w14:paraId="37AD37B5" w14:textId="77777777" w:rsidR="00B45C80" w:rsidRPr="00F802E7" w:rsidRDefault="00B45C80" w:rsidP="00B45C80">
      <w:pPr>
        <w:spacing w:after="0" w:line="240" w:lineRule="auto"/>
        <w:jc w:val="both"/>
        <w:rPr>
          <w:rFonts w:ascii="Arial" w:hAnsi="Arial" w:cs="Arial"/>
        </w:rPr>
      </w:pPr>
      <w:r w:rsidRPr="00F802E7">
        <w:rPr>
          <w:rFonts w:ascii="Arial" w:hAnsi="Arial" w:cs="Arial"/>
        </w:rPr>
        <w:t>IV - Cabo PM e Soldado PM: 25,38% do QPL-19.</w:t>
      </w:r>
    </w:p>
    <w:p w14:paraId="70830CCA" w14:textId="77777777" w:rsidR="00B45C80" w:rsidRDefault="00B45C80" w:rsidP="00B45C80">
      <w:pPr>
        <w:spacing w:after="0" w:line="240" w:lineRule="auto"/>
        <w:jc w:val="both"/>
        <w:rPr>
          <w:rFonts w:ascii="Arial" w:hAnsi="Arial" w:cs="Arial"/>
        </w:rPr>
      </w:pPr>
    </w:p>
    <w:p w14:paraId="0B3EFA4B" w14:textId="157CD1A3" w:rsidR="00B45C80" w:rsidRPr="00F802E7" w:rsidRDefault="00B45C80" w:rsidP="00B45C80">
      <w:pPr>
        <w:spacing w:after="0" w:line="240" w:lineRule="auto"/>
        <w:jc w:val="both"/>
        <w:rPr>
          <w:rFonts w:ascii="Arial" w:hAnsi="Arial" w:cs="Arial"/>
        </w:rPr>
      </w:pPr>
      <w:r w:rsidRPr="00F802E7">
        <w:rPr>
          <w:rFonts w:ascii="Arial" w:hAnsi="Arial" w:cs="Arial"/>
        </w:rPr>
        <w:t>Art. 10. Fica inserido o § 9º ao art. 29 da Lei nº 14.381, de 7</w:t>
      </w:r>
      <w:r>
        <w:rPr>
          <w:rFonts w:ascii="Arial" w:hAnsi="Arial" w:cs="Arial"/>
        </w:rPr>
        <w:t xml:space="preserve"> </w:t>
      </w:r>
      <w:r w:rsidRPr="00F802E7">
        <w:rPr>
          <w:rFonts w:ascii="Arial" w:hAnsi="Arial" w:cs="Arial"/>
        </w:rPr>
        <w:t>de maio de 2007, com a seguinte redação:</w:t>
      </w:r>
    </w:p>
    <w:p w14:paraId="6E98034E" w14:textId="77777777" w:rsidR="00B45C80" w:rsidRDefault="00B45C80" w:rsidP="00B45C80">
      <w:pPr>
        <w:spacing w:after="0" w:line="240" w:lineRule="auto"/>
        <w:jc w:val="both"/>
        <w:rPr>
          <w:rFonts w:ascii="Arial" w:hAnsi="Arial" w:cs="Arial"/>
          <w:i/>
          <w:iCs/>
        </w:rPr>
      </w:pPr>
    </w:p>
    <w:p w14:paraId="0A14B311" w14:textId="6E8E9286" w:rsidR="00B45C80" w:rsidRPr="00D66588" w:rsidRDefault="00B45C80" w:rsidP="00B45C80">
      <w:pPr>
        <w:spacing w:after="0" w:line="240" w:lineRule="auto"/>
        <w:jc w:val="both"/>
        <w:rPr>
          <w:rFonts w:ascii="Arial" w:hAnsi="Arial" w:cs="Arial"/>
          <w:i/>
          <w:iCs/>
        </w:rPr>
      </w:pPr>
      <w:r w:rsidRPr="00D66588">
        <w:rPr>
          <w:rFonts w:ascii="Arial" w:hAnsi="Arial" w:cs="Arial"/>
          <w:i/>
          <w:iCs/>
        </w:rPr>
        <w:t>“Art. 29. .....................................................</w:t>
      </w:r>
    </w:p>
    <w:p w14:paraId="57263FE8" w14:textId="77777777" w:rsidR="00B45C80" w:rsidRPr="00D66588" w:rsidRDefault="00B45C80" w:rsidP="00B45C80">
      <w:pPr>
        <w:spacing w:after="0" w:line="240" w:lineRule="auto"/>
        <w:jc w:val="both"/>
        <w:rPr>
          <w:rFonts w:ascii="Arial" w:hAnsi="Arial" w:cs="Arial"/>
          <w:i/>
          <w:iCs/>
        </w:rPr>
      </w:pPr>
      <w:r w:rsidRPr="00D66588">
        <w:rPr>
          <w:rFonts w:ascii="Arial" w:hAnsi="Arial" w:cs="Arial"/>
          <w:i/>
          <w:iCs/>
        </w:rPr>
        <w:t>§ 9º Aos servidores que tenham qualificação, a título de experiência, pelo exercício de funções de chefia, direção ou assessoramento, conforme art. 14 e Anexo III, da Lei nº 13.637, de 4 de setembro de 2003, por 5 (cinco) anos contínuos ou descontínuos, será acrescido o percentual de 12% (doze por cento) sobre os índices constantes da Tabela do Anexo I a que se refere o § 1º do art. 29 da presente Lei, não se aplicando esse acréscimo aos servidores que fizeram jus à permanência dos valores atribuídos à função gratificada, nos termos do art. 19, § 3º, da Lei nº 13.637, de 2003, ou que estiverem percebendo a função gratificada, submetidos ao disposto no § 6º deste artigo.” (NR)</w:t>
      </w:r>
    </w:p>
    <w:p w14:paraId="697A4E80" w14:textId="77777777" w:rsidR="00B45C80" w:rsidRDefault="00B45C80" w:rsidP="00B45C80">
      <w:pPr>
        <w:spacing w:after="0" w:line="240" w:lineRule="auto"/>
        <w:jc w:val="both"/>
        <w:rPr>
          <w:rFonts w:ascii="Arial" w:hAnsi="Arial" w:cs="Arial"/>
        </w:rPr>
      </w:pPr>
    </w:p>
    <w:p w14:paraId="716E91FA" w14:textId="58C3C570" w:rsidR="00B45C80" w:rsidRPr="00F802E7" w:rsidRDefault="00B45C80" w:rsidP="00B45C80">
      <w:pPr>
        <w:spacing w:after="0" w:line="240" w:lineRule="auto"/>
        <w:jc w:val="both"/>
        <w:rPr>
          <w:rFonts w:ascii="Arial" w:hAnsi="Arial" w:cs="Arial"/>
        </w:rPr>
      </w:pPr>
      <w:r w:rsidRPr="00F802E7">
        <w:rPr>
          <w:rFonts w:ascii="Arial" w:hAnsi="Arial" w:cs="Arial"/>
        </w:rPr>
        <w:t>Art. 11. Os incisos I a III do art. 1º da Lei nº 15.715, de 17</w:t>
      </w:r>
      <w:r>
        <w:rPr>
          <w:rFonts w:ascii="Arial" w:hAnsi="Arial" w:cs="Arial"/>
        </w:rPr>
        <w:t xml:space="preserve"> </w:t>
      </w:r>
      <w:r w:rsidRPr="00F802E7">
        <w:rPr>
          <w:rFonts w:ascii="Arial" w:hAnsi="Arial" w:cs="Arial"/>
        </w:rPr>
        <w:t>de abril de 2013, passam a vigorar com a seguinte redação:</w:t>
      </w:r>
    </w:p>
    <w:p w14:paraId="068F9583" w14:textId="77777777" w:rsidR="00B45C80" w:rsidRDefault="00B45C80" w:rsidP="00B45C80">
      <w:pPr>
        <w:spacing w:after="0" w:line="240" w:lineRule="auto"/>
        <w:jc w:val="both"/>
        <w:rPr>
          <w:rFonts w:ascii="Arial" w:hAnsi="Arial" w:cs="Arial"/>
          <w:i/>
          <w:iCs/>
        </w:rPr>
      </w:pPr>
    </w:p>
    <w:p w14:paraId="39E316D6" w14:textId="14226529" w:rsidR="00B45C80" w:rsidRPr="00D66588" w:rsidRDefault="00B45C80" w:rsidP="00B45C80">
      <w:pPr>
        <w:spacing w:after="0" w:line="240" w:lineRule="auto"/>
        <w:jc w:val="both"/>
        <w:rPr>
          <w:rFonts w:ascii="Arial" w:hAnsi="Arial" w:cs="Arial"/>
          <w:i/>
          <w:iCs/>
        </w:rPr>
      </w:pPr>
      <w:r w:rsidRPr="00D66588">
        <w:rPr>
          <w:rFonts w:ascii="Arial" w:hAnsi="Arial" w:cs="Arial"/>
          <w:i/>
          <w:iCs/>
        </w:rPr>
        <w:t>“Art. 1º ......................................................</w:t>
      </w:r>
    </w:p>
    <w:p w14:paraId="57EFE2B0" w14:textId="77777777" w:rsidR="00B45C80" w:rsidRPr="00D66588" w:rsidRDefault="00B45C80" w:rsidP="00B45C80">
      <w:pPr>
        <w:spacing w:after="0" w:line="240" w:lineRule="auto"/>
        <w:jc w:val="both"/>
        <w:rPr>
          <w:rFonts w:ascii="Arial" w:hAnsi="Arial" w:cs="Arial"/>
          <w:i/>
          <w:iCs/>
        </w:rPr>
      </w:pPr>
      <w:r w:rsidRPr="00D66588">
        <w:rPr>
          <w:rFonts w:ascii="Arial" w:hAnsi="Arial" w:cs="Arial"/>
          <w:i/>
          <w:iCs/>
        </w:rPr>
        <w:t>I - Nível III - Guarda Civil Metropolitano - Inspetor de Divisão e Inspetor, no valor correspondente a 34% do QPL-22;</w:t>
      </w:r>
    </w:p>
    <w:p w14:paraId="28D856B3" w14:textId="77777777" w:rsidR="00B45C80" w:rsidRPr="00D66588" w:rsidRDefault="00B45C80" w:rsidP="00B45C80">
      <w:pPr>
        <w:spacing w:after="0" w:line="240" w:lineRule="auto"/>
        <w:jc w:val="both"/>
        <w:rPr>
          <w:rFonts w:ascii="Arial" w:hAnsi="Arial" w:cs="Arial"/>
          <w:i/>
          <w:iCs/>
        </w:rPr>
      </w:pPr>
      <w:r w:rsidRPr="00D66588">
        <w:rPr>
          <w:rFonts w:ascii="Arial" w:hAnsi="Arial" w:cs="Arial"/>
          <w:i/>
          <w:iCs/>
        </w:rPr>
        <w:t>II - Nível II - Guarda Civil Metropolitano - Classe Distinta e Subinspetor, no valor correspondente a 34% do QPL-16;</w:t>
      </w:r>
    </w:p>
    <w:p w14:paraId="0E82E5ED" w14:textId="77777777" w:rsidR="00B45C80" w:rsidRPr="00D66588" w:rsidRDefault="00B45C80" w:rsidP="00B45C80">
      <w:pPr>
        <w:spacing w:after="0" w:line="240" w:lineRule="auto"/>
        <w:jc w:val="both"/>
        <w:rPr>
          <w:rFonts w:ascii="Arial" w:hAnsi="Arial" w:cs="Arial"/>
          <w:i/>
          <w:iCs/>
        </w:rPr>
      </w:pPr>
      <w:r w:rsidRPr="00D66588">
        <w:rPr>
          <w:rFonts w:ascii="Arial" w:hAnsi="Arial" w:cs="Arial"/>
          <w:i/>
          <w:iCs/>
        </w:rPr>
        <w:t>III - Nível I - Guarda Civil Metropolitano 1ª Classe, 2ª Classe, 3ª Classe e Classe Especial, no valor correspondente a 28% do QPL-15.” (NR)</w:t>
      </w:r>
    </w:p>
    <w:p w14:paraId="16628DC1" w14:textId="77777777" w:rsidR="00B45C80" w:rsidRDefault="00B45C80" w:rsidP="00B45C80">
      <w:pPr>
        <w:spacing w:after="0" w:line="240" w:lineRule="auto"/>
        <w:jc w:val="both"/>
        <w:rPr>
          <w:rFonts w:ascii="Arial" w:hAnsi="Arial" w:cs="Arial"/>
        </w:rPr>
      </w:pPr>
    </w:p>
    <w:p w14:paraId="4EBB60DB" w14:textId="4D677E3B" w:rsidR="00B45C80" w:rsidRPr="00F802E7" w:rsidRDefault="00B45C80" w:rsidP="00B45C80">
      <w:pPr>
        <w:spacing w:after="0" w:line="240" w:lineRule="auto"/>
        <w:jc w:val="both"/>
        <w:rPr>
          <w:rFonts w:ascii="Arial" w:hAnsi="Arial" w:cs="Arial"/>
        </w:rPr>
      </w:pPr>
      <w:r w:rsidRPr="00F802E7">
        <w:rPr>
          <w:rFonts w:ascii="Arial" w:hAnsi="Arial" w:cs="Arial"/>
        </w:rPr>
        <w:lastRenderedPageBreak/>
        <w:t>Art. 12. O valor máximo do abono, previsto no art. 2º da Lei</w:t>
      </w:r>
      <w:r>
        <w:rPr>
          <w:rFonts w:ascii="Arial" w:hAnsi="Arial" w:cs="Arial"/>
        </w:rPr>
        <w:t xml:space="preserve"> </w:t>
      </w:r>
      <w:r w:rsidRPr="00F802E7">
        <w:rPr>
          <w:rFonts w:ascii="Arial" w:hAnsi="Arial" w:cs="Arial"/>
        </w:rPr>
        <w:t>nº 15.061, de 14 de dezembro de 2009, passa a ser o correspondente ao QPL-4, da Tabela de Vencimentos Básicos A.1, do</w:t>
      </w:r>
      <w:r>
        <w:rPr>
          <w:rFonts w:ascii="Arial" w:hAnsi="Arial" w:cs="Arial"/>
        </w:rPr>
        <w:t xml:space="preserve"> </w:t>
      </w:r>
      <w:r w:rsidRPr="00F802E7">
        <w:rPr>
          <w:rFonts w:ascii="Arial" w:hAnsi="Arial" w:cs="Arial"/>
        </w:rPr>
        <w:t>Anexo IV da Lei nº 13.637, de 2003, com redação dada pela Lei</w:t>
      </w:r>
      <w:r>
        <w:rPr>
          <w:rFonts w:ascii="Arial" w:hAnsi="Arial" w:cs="Arial"/>
        </w:rPr>
        <w:t xml:space="preserve"> </w:t>
      </w:r>
      <w:r w:rsidRPr="00F802E7">
        <w:rPr>
          <w:rFonts w:ascii="Arial" w:hAnsi="Arial" w:cs="Arial"/>
        </w:rPr>
        <w:t>nº 14.381, de 7 de maio de 2007.</w:t>
      </w:r>
      <w:r>
        <w:rPr>
          <w:rFonts w:ascii="Arial" w:hAnsi="Arial" w:cs="Arial"/>
        </w:rPr>
        <w:t xml:space="preserve"> </w:t>
      </w:r>
    </w:p>
    <w:p w14:paraId="30F0F809" w14:textId="77777777" w:rsidR="00B45C80" w:rsidRDefault="00B45C80" w:rsidP="00B45C80">
      <w:pPr>
        <w:spacing w:after="0" w:line="240" w:lineRule="auto"/>
        <w:jc w:val="both"/>
        <w:rPr>
          <w:rFonts w:ascii="Arial" w:hAnsi="Arial" w:cs="Arial"/>
        </w:rPr>
      </w:pPr>
    </w:p>
    <w:p w14:paraId="057F8E66" w14:textId="5DE4E34D" w:rsidR="00B45C80" w:rsidRPr="00F802E7" w:rsidRDefault="00B45C80" w:rsidP="00B45C80">
      <w:pPr>
        <w:spacing w:after="0" w:line="240" w:lineRule="auto"/>
        <w:jc w:val="both"/>
        <w:rPr>
          <w:rFonts w:ascii="Arial" w:hAnsi="Arial" w:cs="Arial"/>
        </w:rPr>
      </w:pPr>
      <w:r w:rsidRPr="00F802E7">
        <w:rPr>
          <w:rFonts w:ascii="Arial" w:hAnsi="Arial" w:cs="Arial"/>
        </w:rPr>
        <w:t>Art. 13. Fica acrescida a alínea “e” ao inciso I e o § 5º ao</w:t>
      </w:r>
      <w:r>
        <w:rPr>
          <w:rFonts w:ascii="Arial" w:hAnsi="Arial" w:cs="Arial"/>
        </w:rPr>
        <w:t xml:space="preserve"> </w:t>
      </w:r>
      <w:r w:rsidRPr="00F802E7">
        <w:rPr>
          <w:rFonts w:ascii="Arial" w:hAnsi="Arial" w:cs="Arial"/>
        </w:rPr>
        <w:t>art. 7º, e o parágrafo único ao art. 15 da Lei nº 16.936, de 11 de</w:t>
      </w:r>
      <w:r>
        <w:rPr>
          <w:rFonts w:ascii="Arial" w:hAnsi="Arial" w:cs="Arial"/>
        </w:rPr>
        <w:t xml:space="preserve"> </w:t>
      </w:r>
      <w:r w:rsidRPr="00F802E7">
        <w:rPr>
          <w:rFonts w:ascii="Arial" w:hAnsi="Arial" w:cs="Arial"/>
        </w:rPr>
        <w:t>junho de 2018, com a seguinte redação:</w:t>
      </w:r>
    </w:p>
    <w:p w14:paraId="64F13B8B" w14:textId="77777777" w:rsidR="00B45C80" w:rsidRDefault="00B45C80" w:rsidP="00B45C80">
      <w:pPr>
        <w:spacing w:after="0" w:line="240" w:lineRule="auto"/>
        <w:jc w:val="both"/>
        <w:rPr>
          <w:rFonts w:ascii="Arial" w:hAnsi="Arial" w:cs="Arial"/>
          <w:i/>
          <w:iCs/>
        </w:rPr>
      </w:pPr>
    </w:p>
    <w:p w14:paraId="0986948F" w14:textId="27683CCD" w:rsidR="00B45C80" w:rsidRPr="00010ADD" w:rsidRDefault="00B45C80" w:rsidP="00B45C80">
      <w:pPr>
        <w:spacing w:after="0" w:line="240" w:lineRule="auto"/>
        <w:jc w:val="both"/>
        <w:rPr>
          <w:rFonts w:ascii="Arial" w:hAnsi="Arial" w:cs="Arial"/>
          <w:i/>
          <w:iCs/>
        </w:rPr>
      </w:pPr>
      <w:r w:rsidRPr="00010ADD">
        <w:rPr>
          <w:rFonts w:ascii="Arial" w:hAnsi="Arial" w:cs="Arial"/>
          <w:i/>
          <w:iCs/>
        </w:rPr>
        <w:t>“Art. 7º ......................................................</w:t>
      </w:r>
    </w:p>
    <w:p w14:paraId="0AFDD997" w14:textId="77777777" w:rsidR="00B45C80" w:rsidRPr="00010ADD" w:rsidRDefault="00B45C80" w:rsidP="00B45C80">
      <w:pPr>
        <w:spacing w:after="0" w:line="240" w:lineRule="auto"/>
        <w:jc w:val="both"/>
        <w:rPr>
          <w:rFonts w:ascii="Arial" w:hAnsi="Arial" w:cs="Arial"/>
          <w:i/>
          <w:iCs/>
        </w:rPr>
      </w:pPr>
      <w:r w:rsidRPr="00010ADD">
        <w:rPr>
          <w:rFonts w:ascii="Arial" w:hAnsi="Arial" w:cs="Arial"/>
          <w:i/>
          <w:iCs/>
        </w:rPr>
        <w:t>I - .....................................................................</w:t>
      </w:r>
    </w:p>
    <w:p w14:paraId="47912CB4" w14:textId="77777777" w:rsidR="00B45C80" w:rsidRPr="00010ADD" w:rsidRDefault="00B45C80" w:rsidP="00B45C80">
      <w:pPr>
        <w:spacing w:after="0" w:line="240" w:lineRule="auto"/>
        <w:jc w:val="both"/>
        <w:rPr>
          <w:rFonts w:ascii="Arial" w:hAnsi="Arial" w:cs="Arial"/>
          <w:i/>
          <w:iCs/>
        </w:rPr>
      </w:pPr>
      <w:r w:rsidRPr="00010ADD">
        <w:rPr>
          <w:rFonts w:ascii="Arial" w:hAnsi="Arial" w:cs="Arial"/>
          <w:i/>
          <w:iCs/>
        </w:rPr>
        <w:t>e) servidores inativos;</w:t>
      </w:r>
    </w:p>
    <w:p w14:paraId="276CCDBC" w14:textId="77777777" w:rsidR="00B45C80" w:rsidRPr="00010ADD" w:rsidRDefault="00B45C80" w:rsidP="00B45C80">
      <w:pPr>
        <w:spacing w:after="0" w:line="240" w:lineRule="auto"/>
        <w:jc w:val="both"/>
        <w:rPr>
          <w:rFonts w:ascii="Arial" w:hAnsi="Arial" w:cs="Arial"/>
          <w:i/>
          <w:iCs/>
        </w:rPr>
      </w:pPr>
      <w:r w:rsidRPr="00010ADD">
        <w:rPr>
          <w:rFonts w:ascii="Arial" w:hAnsi="Arial" w:cs="Arial"/>
          <w:i/>
          <w:iCs/>
        </w:rPr>
        <w:t>II - ....................................................................</w:t>
      </w:r>
    </w:p>
    <w:p w14:paraId="141D5EB2" w14:textId="77777777" w:rsidR="00B45C80" w:rsidRPr="00010ADD" w:rsidRDefault="00B45C80" w:rsidP="00B45C80">
      <w:pPr>
        <w:spacing w:after="0" w:line="240" w:lineRule="auto"/>
        <w:jc w:val="both"/>
        <w:rPr>
          <w:rFonts w:ascii="Arial" w:hAnsi="Arial" w:cs="Arial"/>
          <w:i/>
          <w:iCs/>
        </w:rPr>
      </w:pPr>
      <w:r w:rsidRPr="00010ADD">
        <w:rPr>
          <w:rFonts w:ascii="Arial" w:hAnsi="Arial" w:cs="Arial"/>
          <w:i/>
          <w:iCs/>
        </w:rPr>
        <w:t>§ 5º O servidor inativo poderá inscrever como beneficiário apenas o dependente que seja cônjuge ou companheiro(a) que comprove união estável.” (NR)</w:t>
      </w:r>
    </w:p>
    <w:p w14:paraId="5808BC6B" w14:textId="77777777" w:rsidR="00B45C80" w:rsidRDefault="00B45C80" w:rsidP="00B45C80">
      <w:pPr>
        <w:spacing w:after="0" w:line="240" w:lineRule="auto"/>
        <w:jc w:val="both"/>
        <w:rPr>
          <w:rFonts w:ascii="Arial" w:hAnsi="Arial" w:cs="Arial"/>
          <w:i/>
          <w:iCs/>
        </w:rPr>
      </w:pPr>
    </w:p>
    <w:p w14:paraId="45C68B62" w14:textId="158630BF" w:rsidR="00B45C80" w:rsidRPr="00010ADD" w:rsidRDefault="00B45C80" w:rsidP="00B45C80">
      <w:pPr>
        <w:spacing w:after="0" w:line="240" w:lineRule="auto"/>
        <w:jc w:val="both"/>
        <w:rPr>
          <w:rFonts w:ascii="Arial" w:hAnsi="Arial" w:cs="Arial"/>
          <w:i/>
          <w:iCs/>
        </w:rPr>
      </w:pPr>
      <w:r w:rsidRPr="00010ADD">
        <w:rPr>
          <w:rFonts w:ascii="Arial" w:hAnsi="Arial" w:cs="Arial"/>
          <w:i/>
          <w:iCs/>
        </w:rPr>
        <w:t>“Art. 15. ...............................................................</w:t>
      </w:r>
    </w:p>
    <w:p w14:paraId="6CDE1BB2" w14:textId="77777777" w:rsidR="00B45C80" w:rsidRPr="00010ADD" w:rsidRDefault="00B45C80" w:rsidP="00B45C80">
      <w:pPr>
        <w:spacing w:after="0" w:line="240" w:lineRule="auto"/>
        <w:jc w:val="both"/>
        <w:rPr>
          <w:rFonts w:ascii="Arial" w:hAnsi="Arial" w:cs="Arial"/>
          <w:i/>
          <w:iCs/>
        </w:rPr>
      </w:pPr>
      <w:r w:rsidRPr="00010ADD">
        <w:rPr>
          <w:rFonts w:ascii="Arial" w:hAnsi="Arial" w:cs="Arial"/>
          <w:i/>
          <w:iCs/>
        </w:rPr>
        <w:t>Parágrafo único. A atualização terá como parâmetro a média aritmética dos reajustes anuais praticados, nos planos coletivos por adesão, pelas 5 (cinco) operadoras de planos de saúde e/ou odontológicos privados com o maior número de beneficiários no Brasil, devidamente registradas na Agência Nacional de Saúde Suplementar.” (NR)</w:t>
      </w:r>
    </w:p>
    <w:p w14:paraId="50099A08" w14:textId="77777777" w:rsidR="00B45C80" w:rsidRDefault="00B45C80" w:rsidP="00B45C80">
      <w:pPr>
        <w:spacing w:after="0" w:line="240" w:lineRule="auto"/>
        <w:jc w:val="both"/>
        <w:rPr>
          <w:rFonts w:ascii="Arial" w:hAnsi="Arial" w:cs="Arial"/>
        </w:rPr>
      </w:pPr>
    </w:p>
    <w:p w14:paraId="1FD9677D" w14:textId="77DC0DC8" w:rsidR="00B45C80" w:rsidRPr="00F802E7" w:rsidRDefault="00B45C80" w:rsidP="00B45C80">
      <w:pPr>
        <w:spacing w:after="0" w:line="240" w:lineRule="auto"/>
        <w:jc w:val="both"/>
        <w:rPr>
          <w:rFonts w:ascii="Arial" w:hAnsi="Arial" w:cs="Arial"/>
        </w:rPr>
      </w:pPr>
      <w:r w:rsidRPr="00F802E7">
        <w:rPr>
          <w:rFonts w:ascii="Arial" w:hAnsi="Arial" w:cs="Arial"/>
        </w:rPr>
        <w:t>Art. 14. Ficam reajustados os valores e limites do auxílio</w:t>
      </w:r>
      <w:r>
        <w:rPr>
          <w:rFonts w:ascii="Arial" w:hAnsi="Arial" w:cs="Arial"/>
        </w:rPr>
        <w:t xml:space="preserve"> </w:t>
      </w:r>
      <w:r w:rsidRPr="00F802E7">
        <w:rPr>
          <w:rFonts w:ascii="Arial" w:hAnsi="Arial" w:cs="Arial"/>
        </w:rPr>
        <w:t>previsto no art. 6º, combinado com Anexo I, da Lei nº 16.936, de</w:t>
      </w:r>
      <w:r>
        <w:rPr>
          <w:rFonts w:ascii="Arial" w:hAnsi="Arial" w:cs="Arial"/>
        </w:rPr>
        <w:t xml:space="preserve"> </w:t>
      </w:r>
      <w:r w:rsidRPr="00F802E7">
        <w:rPr>
          <w:rFonts w:ascii="Arial" w:hAnsi="Arial" w:cs="Arial"/>
        </w:rPr>
        <w:t>2018, mediante a aplicação do fator 1,62 (um inteiro e sessenta</w:t>
      </w:r>
      <w:r>
        <w:rPr>
          <w:rFonts w:ascii="Arial" w:hAnsi="Arial" w:cs="Arial"/>
        </w:rPr>
        <w:t xml:space="preserve"> </w:t>
      </w:r>
      <w:r w:rsidRPr="00F802E7">
        <w:rPr>
          <w:rFonts w:ascii="Arial" w:hAnsi="Arial" w:cs="Arial"/>
        </w:rPr>
        <w:t>e dois centésimos) sobre os valores vigentes, nos termos legais.</w:t>
      </w:r>
    </w:p>
    <w:p w14:paraId="7263E892" w14:textId="77777777" w:rsidR="00B45C80" w:rsidRPr="00F802E7" w:rsidRDefault="00B45C80" w:rsidP="00B45C80">
      <w:pPr>
        <w:spacing w:after="0" w:line="240" w:lineRule="auto"/>
        <w:jc w:val="both"/>
        <w:rPr>
          <w:rFonts w:ascii="Arial" w:hAnsi="Arial" w:cs="Arial"/>
        </w:rPr>
      </w:pPr>
      <w:r w:rsidRPr="00F802E7">
        <w:rPr>
          <w:rFonts w:ascii="Arial" w:hAnsi="Arial" w:cs="Arial"/>
        </w:rPr>
        <w:t>Parágrafo único. Incidirá sobre o valor vigente do auxílio</w:t>
      </w:r>
      <w:r>
        <w:rPr>
          <w:rFonts w:ascii="Arial" w:hAnsi="Arial" w:cs="Arial"/>
        </w:rPr>
        <w:t xml:space="preserve"> </w:t>
      </w:r>
      <w:r w:rsidRPr="00F802E7">
        <w:rPr>
          <w:rFonts w:ascii="Arial" w:hAnsi="Arial" w:cs="Arial"/>
        </w:rPr>
        <w:t>alimentação o fator 1,39 (um inteiro e trinta e nove décimos).</w:t>
      </w:r>
    </w:p>
    <w:p w14:paraId="1A98ED80" w14:textId="77777777" w:rsidR="00B45C80" w:rsidRDefault="00B45C80" w:rsidP="00B45C80">
      <w:pPr>
        <w:spacing w:after="0" w:line="240" w:lineRule="auto"/>
        <w:jc w:val="both"/>
        <w:rPr>
          <w:rFonts w:ascii="Arial" w:hAnsi="Arial" w:cs="Arial"/>
        </w:rPr>
      </w:pPr>
    </w:p>
    <w:p w14:paraId="7DDE11C9" w14:textId="2FA9A7D9" w:rsidR="00B45C80" w:rsidRPr="00F802E7" w:rsidRDefault="00B45C80" w:rsidP="00B45C80">
      <w:pPr>
        <w:spacing w:after="0" w:line="240" w:lineRule="auto"/>
        <w:jc w:val="both"/>
        <w:rPr>
          <w:rFonts w:ascii="Arial" w:hAnsi="Arial" w:cs="Arial"/>
        </w:rPr>
      </w:pPr>
      <w:r w:rsidRPr="00F802E7">
        <w:rPr>
          <w:rFonts w:ascii="Arial" w:hAnsi="Arial" w:cs="Arial"/>
        </w:rPr>
        <w:t>Art. 15. O Anexo III - Quadro de Pessoal do Legislativo –</w:t>
      </w:r>
      <w:r>
        <w:rPr>
          <w:rFonts w:ascii="Arial" w:hAnsi="Arial" w:cs="Arial"/>
        </w:rPr>
        <w:t xml:space="preserve"> </w:t>
      </w:r>
      <w:r w:rsidRPr="00F802E7">
        <w:rPr>
          <w:rFonts w:ascii="Arial" w:hAnsi="Arial" w:cs="Arial"/>
        </w:rPr>
        <w:t>Funções Gratificadas, da Lei nº 13.637, de 2003, fica alterado e</w:t>
      </w:r>
      <w:r>
        <w:rPr>
          <w:rFonts w:ascii="Arial" w:hAnsi="Arial" w:cs="Arial"/>
        </w:rPr>
        <w:t xml:space="preserve"> </w:t>
      </w:r>
      <w:r w:rsidRPr="00F802E7">
        <w:rPr>
          <w:rFonts w:ascii="Arial" w:hAnsi="Arial" w:cs="Arial"/>
        </w:rPr>
        <w:t>tem linhas incluídas na forma do Anexo I desta Lei.</w:t>
      </w:r>
    </w:p>
    <w:p w14:paraId="20EC98AB" w14:textId="77777777" w:rsidR="00B45C80" w:rsidRDefault="00B45C80" w:rsidP="00B45C80">
      <w:pPr>
        <w:spacing w:after="0" w:line="240" w:lineRule="auto"/>
        <w:jc w:val="both"/>
        <w:rPr>
          <w:rFonts w:ascii="Arial" w:hAnsi="Arial" w:cs="Arial"/>
        </w:rPr>
      </w:pPr>
    </w:p>
    <w:p w14:paraId="4B5D49D3" w14:textId="28F02C9F" w:rsidR="00B45C80" w:rsidRPr="00F802E7" w:rsidRDefault="00B45C80" w:rsidP="00B45C80">
      <w:pPr>
        <w:spacing w:after="0" w:line="240" w:lineRule="auto"/>
        <w:jc w:val="both"/>
        <w:rPr>
          <w:rFonts w:ascii="Arial" w:hAnsi="Arial" w:cs="Arial"/>
        </w:rPr>
      </w:pPr>
      <w:r w:rsidRPr="00F802E7">
        <w:rPr>
          <w:rFonts w:ascii="Arial" w:hAnsi="Arial" w:cs="Arial"/>
        </w:rPr>
        <w:t>Art. 16. O Anexo V da Lei nº 13.637, de 2003, fica substituído na forma do Anexo II desta Lei.</w:t>
      </w:r>
    </w:p>
    <w:p w14:paraId="6D77D340" w14:textId="77777777" w:rsidR="00B45C80" w:rsidRDefault="00B45C80" w:rsidP="00B45C80">
      <w:pPr>
        <w:spacing w:after="0" w:line="240" w:lineRule="auto"/>
        <w:jc w:val="both"/>
        <w:rPr>
          <w:rFonts w:ascii="Arial" w:hAnsi="Arial" w:cs="Arial"/>
        </w:rPr>
      </w:pPr>
    </w:p>
    <w:p w14:paraId="54E5FC97" w14:textId="728EDB16" w:rsidR="00B45C80" w:rsidRPr="00F802E7" w:rsidRDefault="00B45C80" w:rsidP="00B45C80">
      <w:pPr>
        <w:spacing w:after="0" w:line="240" w:lineRule="auto"/>
        <w:jc w:val="both"/>
        <w:rPr>
          <w:rFonts w:ascii="Arial" w:hAnsi="Arial" w:cs="Arial"/>
        </w:rPr>
      </w:pPr>
      <w:r w:rsidRPr="00F802E7">
        <w:rPr>
          <w:rFonts w:ascii="Arial" w:hAnsi="Arial" w:cs="Arial"/>
        </w:rPr>
        <w:t>Art. 17. O Anexo I da Lei nº 13.637, de 2003, Tabelas A e</w:t>
      </w:r>
      <w:r>
        <w:rPr>
          <w:rFonts w:ascii="Arial" w:hAnsi="Arial" w:cs="Arial"/>
        </w:rPr>
        <w:t xml:space="preserve"> </w:t>
      </w:r>
      <w:r w:rsidRPr="00F802E7">
        <w:rPr>
          <w:rFonts w:ascii="Arial" w:hAnsi="Arial" w:cs="Arial"/>
        </w:rPr>
        <w:t xml:space="preserve">B, Situação Nova, tem os seus níveis das carreiras e correspondentes </w:t>
      </w:r>
      <w:proofErr w:type="spellStart"/>
      <w:r w:rsidRPr="00F802E7">
        <w:rPr>
          <w:rFonts w:ascii="Arial" w:hAnsi="Arial" w:cs="Arial"/>
        </w:rPr>
        <w:t>QPLs</w:t>
      </w:r>
      <w:proofErr w:type="spellEnd"/>
      <w:r w:rsidRPr="00F802E7">
        <w:rPr>
          <w:rFonts w:ascii="Arial" w:hAnsi="Arial" w:cs="Arial"/>
        </w:rPr>
        <w:t>, constantes das colunas “Denominação” e “Ref.”,</w:t>
      </w:r>
      <w:r>
        <w:rPr>
          <w:rFonts w:ascii="Arial" w:hAnsi="Arial" w:cs="Arial"/>
        </w:rPr>
        <w:t xml:space="preserve"> </w:t>
      </w:r>
      <w:r w:rsidRPr="00F802E7">
        <w:rPr>
          <w:rFonts w:ascii="Arial" w:hAnsi="Arial" w:cs="Arial"/>
        </w:rPr>
        <w:t>alterados, respectivamente, em conformidade com a redação e</w:t>
      </w:r>
      <w:r>
        <w:rPr>
          <w:rFonts w:ascii="Arial" w:hAnsi="Arial" w:cs="Arial"/>
        </w:rPr>
        <w:t xml:space="preserve"> </w:t>
      </w:r>
      <w:r w:rsidRPr="00F802E7">
        <w:rPr>
          <w:rFonts w:ascii="Arial" w:hAnsi="Arial" w:cs="Arial"/>
        </w:rPr>
        <w:t>forma estabelecidas no Anexo II da presente Lei.</w:t>
      </w:r>
    </w:p>
    <w:p w14:paraId="3D3D450D" w14:textId="77777777" w:rsidR="00B45C80" w:rsidRDefault="00B45C80" w:rsidP="00B45C80">
      <w:pPr>
        <w:spacing w:after="0" w:line="240" w:lineRule="auto"/>
        <w:jc w:val="both"/>
        <w:rPr>
          <w:rFonts w:ascii="Arial" w:hAnsi="Arial" w:cs="Arial"/>
        </w:rPr>
      </w:pPr>
    </w:p>
    <w:p w14:paraId="16181E00" w14:textId="31CDBFA1" w:rsidR="00B45C80" w:rsidRPr="00F802E7" w:rsidRDefault="00B45C80" w:rsidP="00B45C80">
      <w:pPr>
        <w:spacing w:after="0" w:line="240" w:lineRule="auto"/>
        <w:jc w:val="both"/>
        <w:rPr>
          <w:rFonts w:ascii="Arial" w:hAnsi="Arial" w:cs="Arial"/>
        </w:rPr>
      </w:pPr>
      <w:r w:rsidRPr="00F802E7">
        <w:rPr>
          <w:rFonts w:ascii="Arial" w:hAnsi="Arial" w:cs="Arial"/>
        </w:rPr>
        <w:t>Art. 18. O Anexo III da Lei nº 14.259, de 2007, fica substituído pelo Anexo III desta Lei.</w:t>
      </w:r>
    </w:p>
    <w:p w14:paraId="394BF39E" w14:textId="77777777" w:rsidR="00B45C80" w:rsidRDefault="00B45C80" w:rsidP="00B45C80">
      <w:pPr>
        <w:spacing w:after="0" w:line="240" w:lineRule="auto"/>
        <w:jc w:val="both"/>
        <w:rPr>
          <w:rFonts w:ascii="Arial" w:hAnsi="Arial" w:cs="Arial"/>
        </w:rPr>
      </w:pPr>
    </w:p>
    <w:p w14:paraId="3643A41E" w14:textId="4874862B" w:rsidR="00B45C80" w:rsidRPr="00F802E7" w:rsidRDefault="00B45C80" w:rsidP="00B45C80">
      <w:pPr>
        <w:spacing w:after="0" w:line="240" w:lineRule="auto"/>
        <w:jc w:val="both"/>
        <w:rPr>
          <w:rFonts w:ascii="Arial" w:hAnsi="Arial" w:cs="Arial"/>
        </w:rPr>
      </w:pPr>
      <w:r w:rsidRPr="00F802E7">
        <w:rPr>
          <w:rFonts w:ascii="Arial" w:hAnsi="Arial" w:cs="Arial"/>
        </w:rPr>
        <w:t>Art. 19. As despesas com a execução desta Lei correrão por</w:t>
      </w:r>
      <w:r>
        <w:rPr>
          <w:rFonts w:ascii="Arial" w:hAnsi="Arial" w:cs="Arial"/>
        </w:rPr>
        <w:t xml:space="preserve"> </w:t>
      </w:r>
      <w:r w:rsidRPr="00F802E7">
        <w:rPr>
          <w:rFonts w:ascii="Arial" w:hAnsi="Arial" w:cs="Arial"/>
        </w:rPr>
        <w:t>conta das dotações orçamentárias próprias, suplementadas se</w:t>
      </w:r>
      <w:r>
        <w:rPr>
          <w:rFonts w:ascii="Arial" w:hAnsi="Arial" w:cs="Arial"/>
        </w:rPr>
        <w:t xml:space="preserve"> </w:t>
      </w:r>
      <w:r w:rsidRPr="00F802E7">
        <w:rPr>
          <w:rFonts w:ascii="Arial" w:hAnsi="Arial" w:cs="Arial"/>
        </w:rPr>
        <w:t>necessário.</w:t>
      </w:r>
    </w:p>
    <w:p w14:paraId="67E49D54" w14:textId="77777777" w:rsidR="00B45C80" w:rsidRDefault="00B45C80" w:rsidP="00B45C80">
      <w:pPr>
        <w:spacing w:after="0" w:line="240" w:lineRule="auto"/>
        <w:jc w:val="both"/>
        <w:rPr>
          <w:rFonts w:ascii="Arial" w:hAnsi="Arial" w:cs="Arial"/>
        </w:rPr>
      </w:pPr>
    </w:p>
    <w:p w14:paraId="5BFBDCA0" w14:textId="1BFD8504" w:rsidR="00B45C80" w:rsidRPr="00F802E7" w:rsidRDefault="00B45C80" w:rsidP="00B45C80">
      <w:pPr>
        <w:spacing w:after="0" w:line="240" w:lineRule="auto"/>
        <w:jc w:val="both"/>
        <w:rPr>
          <w:rFonts w:ascii="Arial" w:hAnsi="Arial" w:cs="Arial"/>
        </w:rPr>
      </w:pPr>
      <w:r w:rsidRPr="00F802E7">
        <w:rPr>
          <w:rFonts w:ascii="Arial" w:hAnsi="Arial" w:cs="Arial"/>
        </w:rPr>
        <w:t>Art. 20. Esta Lei entrará em vigor no dia 1º de janeiro de</w:t>
      </w:r>
      <w:r>
        <w:rPr>
          <w:rFonts w:ascii="Arial" w:hAnsi="Arial" w:cs="Arial"/>
        </w:rPr>
        <w:t xml:space="preserve"> </w:t>
      </w:r>
      <w:r w:rsidRPr="00F802E7">
        <w:rPr>
          <w:rFonts w:ascii="Arial" w:hAnsi="Arial" w:cs="Arial"/>
        </w:rPr>
        <w:t>2022.</w:t>
      </w:r>
    </w:p>
    <w:p w14:paraId="3F50DB65" w14:textId="77777777" w:rsidR="00B45C80" w:rsidRDefault="00B45C80" w:rsidP="00B45C80">
      <w:pPr>
        <w:spacing w:after="0" w:line="240" w:lineRule="auto"/>
        <w:jc w:val="both"/>
        <w:rPr>
          <w:rFonts w:ascii="Arial" w:hAnsi="Arial" w:cs="Arial"/>
          <w:sz w:val="18"/>
          <w:szCs w:val="18"/>
        </w:rPr>
      </w:pPr>
    </w:p>
    <w:p w14:paraId="684BDC23" w14:textId="57D5C76F" w:rsidR="00B45C80" w:rsidRPr="00282258" w:rsidRDefault="00B45C80" w:rsidP="00B45C80">
      <w:pPr>
        <w:spacing w:after="0" w:line="240" w:lineRule="auto"/>
        <w:jc w:val="both"/>
        <w:rPr>
          <w:rFonts w:ascii="Arial" w:hAnsi="Arial" w:cs="Arial"/>
          <w:sz w:val="18"/>
          <w:szCs w:val="18"/>
        </w:rPr>
      </w:pPr>
      <w:r w:rsidRPr="00282258">
        <w:rPr>
          <w:rFonts w:ascii="Arial" w:hAnsi="Arial" w:cs="Arial"/>
          <w:sz w:val="18"/>
          <w:szCs w:val="18"/>
        </w:rPr>
        <w:t>PREFEITURA DO MUNICÍPIO DE SÃO PAULO, aos 30 de</w:t>
      </w:r>
      <w:r>
        <w:rPr>
          <w:rFonts w:ascii="Arial" w:hAnsi="Arial" w:cs="Arial"/>
          <w:sz w:val="18"/>
          <w:szCs w:val="18"/>
        </w:rPr>
        <w:t xml:space="preserve"> </w:t>
      </w:r>
      <w:r w:rsidRPr="00282258">
        <w:rPr>
          <w:rFonts w:ascii="Arial" w:hAnsi="Arial" w:cs="Arial"/>
          <w:sz w:val="18"/>
          <w:szCs w:val="18"/>
        </w:rPr>
        <w:t>dezembro de 2021, 468º da fundação de São Paulo.</w:t>
      </w:r>
    </w:p>
    <w:p w14:paraId="414907C7" w14:textId="77777777" w:rsidR="00B45C80" w:rsidRPr="00282258" w:rsidRDefault="00B45C80" w:rsidP="00B45C80">
      <w:pPr>
        <w:spacing w:after="0" w:line="240" w:lineRule="auto"/>
        <w:jc w:val="both"/>
        <w:rPr>
          <w:rFonts w:ascii="Arial" w:hAnsi="Arial" w:cs="Arial"/>
          <w:sz w:val="18"/>
          <w:szCs w:val="18"/>
        </w:rPr>
      </w:pPr>
      <w:r w:rsidRPr="00282258">
        <w:rPr>
          <w:rFonts w:ascii="Arial" w:hAnsi="Arial" w:cs="Arial"/>
          <w:sz w:val="18"/>
          <w:szCs w:val="18"/>
        </w:rPr>
        <w:t>MILTON LEITE, Presidente da Câmara Municipal de São</w:t>
      </w:r>
      <w:r>
        <w:rPr>
          <w:rFonts w:ascii="Arial" w:hAnsi="Arial" w:cs="Arial"/>
          <w:sz w:val="18"/>
          <w:szCs w:val="18"/>
        </w:rPr>
        <w:t xml:space="preserve"> </w:t>
      </w:r>
      <w:r w:rsidRPr="00282258">
        <w:rPr>
          <w:rFonts w:ascii="Arial" w:hAnsi="Arial" w:cs="Arial"/>
          <w:sz w:val="18"/>
          <w:szCs w:val="18"/>
        </w:rPr>
        <w:t>Paulo, em exercício no cargo de Prefeito do Município de São</w:t>
      </w:r>
      <w:r>
        <w:rPr>
          <w:rFonts w:ascii="Arial" w:hAnsi="Arial" w:cs="Arial"/>
          <w:sz w:val="18"/>
          <w:szCs w:val="18"/>
        </w:rPr>
        <w:t xml:space="preserve"> </w:t>
      </w:r>
      <w:r w:rsidRPr="00282258">
        <w:rPr>
          <w:rFonts w:ascii="Arial" w:hAnsi="Arial" w:cs="Arial"/>
          <w:sz w:val="18"/>
          <w:szCs w:val="18"/>
        </w:rPr>
        <w:t>Paulo</w:t>
      </w:r>
    </w:p>
    <w:p w14:paraId="29BC27B3" w14:textId="77777777" w:rsidR="00B45C80" w:rsidRPr="00282258" w:rsidRDefault="00B45C80" w:rsidP="00B45C80">
      <w:pPr>
        <w:spacing w:after="0" w:line="240" w:lineRule="auto"/>
        <w:jc w:val="both"/>
        <w:rPr>
          <w:rFonts w:ascii="Arial" w:hAnsi="Arial" w:cs="Arial"/>
          <w:sz w:val="18"/>
          <w:szCs w:val="18"/>
        </w:rPr>
      </w:pPr>
      <w:r w:rsidRPr="00282258">
        <w:rPr>
          <w:rFonts w:ascii="Arial" w:hAnsi="Arial" w:cs="Arial"/>
          <w:sz w:val="18"/>
          <w:szCs w:val="18"/>
        </w:rPr>
        <w:t>JOSÉ RICARDO ALVARENGA TRIPOLI, Secretário Municipal</w:t>
      </w:r>
      <w:r>
        <w:rPr>
          <w:rFonts w:ascii="Arial" w:hAnsi="Arial" w:cs="Arial"/>
          <w:sz w:val="18"/>
          <w:szCs w:val="18"/>
        </w:rPr>
        <w:t xml:space="preserve"> </w:t>
      </w:r>
      <w:r w:rsidRPr="00282258">
        <w:rPr>
          <w:rFonts w:ascii="Arial" w:hAnsi="Arial" w:cs="Arial"/>
          <w:sz w:val="18"/>
          <w:szCs w:val="18"/>
        </w:rPr>
        <w:t>da Casa Civil</w:t>
      </w:r>
    </w:p>
    <w:p w14:paraId="324BBFAA" w14:textId="77777777" w:rsidR="00B45C80" w:rsidRPr="00282258" w:rsidRDefault="00B45C80" w:rsidP="00B45C80">
      <w:pPr>
        <w:spacing w:after="0" w:line="240" w:lineRule="auto"/>
        <w:jc w:val="both"/>
        <w:rPr>
          <w:rFonts w:ascii="Arial" w:hAnsi="Arial" w:cs="Arial"/>
          <w:sz w:val="18"/>
          <w:szCs w:val="18"/>
        </w:rPr>
      </w:pPr>
      <w:r w:rsidRPr="00282258">
        <w:rPr>
          <w:rFonts w:ascii="Arial" w:hAnsi="Arial" w:cs="Arial"/>
          <w:sz w:val="18"/>
          <w:szCs w:val="18"/>
        </w:rPr>
        <w:t>EUNICE APARECIDA DE JESUS PRUDENTE, Secretária Municipal de Justiça</w:t>
      </w:r>
    </w:p>
    <w:p w14:paraId="1F04BB18" w14:textId="77777777" w:rsidR="00B45C80" w:rsidRPr="00282258" w:rsidRDefault="00B45C80" w:rsidP="00B45C80">
      <w:pPr>
        <w:spacing w:after="0" w:line="240" w:lineRule="auto"/>
        <w:jc w:val="both"/>
        <w:rPr>
          <w:rFonts w:ascii="Arial" w:hAnsi="Arial" w:cs="Arial"/>
          <w:sz w:val="18"/>
          <w:szCs w:val="18"/>
        </w:rPr>
      </w:pPr>
      <w:r w:rsidRPr="00282258">
        <w:rPr>
          <w:rFonts w:ascii="Arial" w:hAnsi="Arial" w:cs="Arial"/>
          <w:sz w:val="18"/>
          <w:szCs w:val="18"/>
        </w:rPr>
        <w:t>Publicada na Casa Civil, em 30 de dezembro de 2021.</w:t>
      </w:r>
    </w:p>
    <w:p w14:paraId="138A557F" w14:textId="77777777" w:rsidR="00B45C80" w:rsidRDefault="00B45C80" w:rsidP="00B45C80">
      <w:pPr>
        <w:spacing w:after="0" w:line="240" w:lineRule="auto"/>
        <w:jc w:val="both"/>
        <w:rPr>
          <w:rFonts w:ascii="Arial" w:hAnsi="Arial" w:cs="Arial"/>
        </w:rPr>
      </w:pPr>
    </w:p>
    <w:p w14:paraId="3CFEB171" w14:textId="77777777" w:rsidR="00B45C80" w:rsidRDefault="00B45C80" w:rsidP="00B45C80">
      <w:pPr>
        <w:spacing w:after="0" w:line="240" w:lineRule="auto"/>
        <w:jc w:val="both"/>
        <w:rPr>
          <w:rFonts w:ascii="Arial" w:hAnsi="Arial" w:cs="Arial"/>
        </w:rPr>
      </w:pPr>
      <w:r>
        <w:rPr>
          <w:rFonts w:ascii="Arial" w:hAnsi="Arial" w:cs="Arial"/>
          <w:noProof/>
        </w:rPr>
        <w:lastRenderedPageBreak/>
        <w:drawing>
          <wp:inline distT="0" distB="0" distL="0" distR="0" wp14:anchorId="51F3ABCC" wp14:editId="0C12972A">
            <wp:extent cx="5822731" cy="7610624"/>
            <wp:effectExtent l="0" t="0" r="6985" b="0"/>
            <wp:docPr id="3" name="Imagem 3"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Tabela&#10;&#10;Descrição gerada automaticamente"/>
                    <pic:cNvPicPr/>
                  </pic:nvPicPr>
                  <pic:blipFill>
                    <a:blip r:embed="rId4">
                      <a:extLst>
                        <a:ext uri="{28A0092B-C50C-407E-A947-70E740481C1C}">
                          <a14:useLocalDpi xmlns:a14="http://schemas.microsoft.com/office/drawing/2010/main" val="0"/>
                        </a:ext>
                      </a:extLst>
                    </a:blip>
                    <a:stretch>
                      <a:fillRect/>
                    </a:stretch>
                  </pic:blipFill>
                  <pic:spPr>
                    <a:xfrm>
                      <a:off x="0" y="0"/>
                      <a:ext cx="5828608" cy="7618306"/>
                    </a:xfrm>
                    <a:prstGeom prst="rect">
                      <a:avLst/>
                    </a:prstGeom>
                  </pic:spPr>
                </pic:pic>
              </a:graphicData>
            </a:graphic>
          </wp:inline>
        </w:drawing>
      </w:r>
    </w:p>
    <w:p w14:paraId="11EA20C2" w14:textId="77777777" w:rsidR="00B45C80" w:rsidRDefault="00B45C80" w:rsidP="00B45C80">
      <w:pPr>
        <w:spacing w:after="0" w:line="240" w:lineRule="auto"/>
        <w:jc w:val="both"/>
        <w:rPr>
          <w:rFonts w:ascii="Arial" w:hAnsi="Arial" w:cs="Arial"/>
        </w:rPr>
      </w:pPr>
    </w:p>
    <w:p w14:paraId="5DF76ABF" w14:textId="77777777" w:rsidR="00B45C80" w:rsidRDefault="00B45C80" w:rsidP="00B45C80">
      <w:pPr>
        <w:spacing w:after="0" w:line="240" w:lineRule="auto"/>
        <w:jc w:val="both"/>
        <w:rPr>
          <w:rFonts w:ascii="Arial" w:hAnsi="Arial" w:cs="Arial"/>
        </w:rPr>
      </w:pPr>
      <w:r>
        <w:rPr>
          <w:rFonts w:ascii="Arial" w:hAnsi="Arial" w:cs="Arial"/>
          <w:noProof/>
        </w:rPr>
        <w:lastRenderedPageBreak/>
        <w:drawing>
          <wp:inline distT="0" distB="0" distL="0" distR="0" wp14:anchorId="403DE8DF" wp14:editId="221B78D9">
            <wp:extent cx="5896304" cy="9091903"/>
            <wp:effectExtent l="0" t="0" r="0" b="0"/>
            <wp:docPr id="4" name="Imagem 4"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Tabela&#10;&#10;Descrição gerada automaticamente"/>
                    <pic:cNvPicPr/>
                  </pic:nvPicPr>
                  <pic:blipFill>
                    <a:blip r:embed="rId5">
                      <a:extLst>
                        <a:ext uri="{28A0092B-C50C-407E-A947-70E740481C1C}">
                          <a14:useLocalDpi xmlns:a14="http://schemas.microsoft.com/office/drawing/2010/main" val="0"/>
                        </a:ext>
                      </a:extLst>
                    </a:blip>
                    <a:stretch>
                      <a:fillRect/>
                    </a:stretch>
                  </pic:blipFill>
                  <pic:spPr>
                    <a:xfrm>
                      <a:off x="0" y="0"/>
                      <a:ext cx="5901817" cy="9100405"/>
                    </a:xfrm>
                    <a:prstGeom prst="rect">
                      <a:avLst/>
                    </a:prstGeom>
                  </pic:spPr>
                </pic:pic>
              </a:graphicData>
            </a:graphic>
          </wp:inline>
        </w:drawing>
      </w:r>
    </w:p>
    <w:p w14:paraId="77C70B08" w14:textId="77777777" w:rsidR="00B45C80" w:rsidRDefault="00B45C80" w:rsidP="00B45C80">
      <w:pPr>
        <w:spacing w:after="0" w:line="240" w:lineRule="auto"/>
        <w:jc w:val="both"/>
        <w:rPr>
          <w:rFonts w:ascii="Arial" w:hAnsi="Arial" w:cs="Arial"/>
        </w:rPr>
      </w:pPr>
    </w:p>
    <w:p w14:paraId="29FF3675" w14:textId="77777777" w:rsidR="00B45C80" w:rsidRDefault="00B45C80" w:rsidP="00B45C80">
      <w:pPr>
        <w:spacing w:after="0" w:line="240" w:lineRule="auto"/>
        <w:jc w:val="both"/>
        <w:rPr>
          <w:rFonts w:ascii="Arial" w:hAnsi="Arial" w:cs="Arial"/>
        </w:rPr>
      </w:pPr>
      <w:r>
        <w:rPr>
          <w:rFonts w:ascii="Arial" w:hAnsi="Arial" w:cs="Arial"/>
          <w:noProof/>
        </w:rPr>
        <w:drawing>
          <wp:inline distT="0" distB="0" distL="0" distR="0" wp14:anchorId="12F7DB66" wp14:editId="49A8A53B">
            <wp:extent cx="6096000" cy="4215816"/>
            <wp:effectExtent l="0" t="0" r="0" b="0"/>
            <wp:docPr id="5" name="Imagem 5"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Tabela&#10;&#10;Descrição gerada automaticamente"/>
                    <pic:cNvPicPr/>
                  </pic:nvPicPr>
                  <pic:blipFill>
                    <a:blip r:embed="rId6">
                      <a:extLst>
                        <a:ext uri="{28A0092B-C50C-407E-A947-70E740481C1C}">
                          <a14:useLocalDpi xmlns:a14="http://schemas.microsoft.com/office/drawing/2010/main" val="0"/>
                        </a:ext>
                      </a:extLst>
                    </a:blip>
                    <a:stretch>
                      <a:fillRect/>
                    </a:stretch>
                  </pic:blipFill>
                  <pic:spPr>
                    <a:xfrm>
                      <a:off x="0" y="0"/>
                      <a:ext cx="6107328" cy="4223650"/>
                    </a:xfrm>
                    <a:prstGeom prst="rect">
                      <a:avLst/>
                    </a:prstGeom>
                  </pic:spPr>
                </pic:pic>
              </a:graphicData>
            </a:graphic>
          </wp:inline>
        </w:drawing>
      </w:r>
    </w:p>
    <w:p w14:paraId="7FAD9F07" w14:textId="220C6E64" w:rsidR="00B45C80" w:rsidRPr="00B45C80" w:rsidRDefault="00B45C80" w:rsidP="00B45C80">
      <w:pPr>
        <w:spacing w:after="0"/>
        <w:jc w:val="both"/>
        <w:rPr>
          <w:rFonts w:ascii="Arial" w:hAnsi="Arial" w:cs="Arial"/>
        </w:rPr>
      </w:pPr>
    </w:p>
    <w:sectPr w:rsidR="00B45C80" w:rsidRPr="00B45C80" w:rsidSect="00B45C8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C80"/>
    <w:rsid w:val="00B45C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AC8B"/>
  <w15:chartTrackingRefBased/>
  <w15:docId w15:val="{5A40AF6C-9659-4937-8E13-946C309B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C8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2208</Words>
  <Characters>11928</Characters>
  <Application>Microsoft Office Word</Application>
  <DocSecurity>0</DocSecurity>
  <Lines>99</Lines>
  <Paragraphs>28</Paragraphs>
  <ScaleCrop>false</ScaleCrop>
  <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Yukiko Kouchi</dc:creator>
  <cp:keywords/>
  <dc:description/>
  <cp:lastModifiedBy>Yukiko Kouchi</cp:lastModifiedBy>
  <cp:revision>1</cp:revision>
  <dcterms:created xsi:type="dcterms:W3CDTF">2021-12-31T12:24:00Z</dcterms:created>
  <dcterms:modified xsi:type="dcterms:W3CDTF">2021-12-31T12:27:00Z</dcterms:modified>
</cp:coreProperties>
</file>