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99E0" w14:textId="3F8884C2" w:rsidR="00CE5488" w:rsidRDefault="00CE5488" w:rsidP="00CE54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DOE 23/06/2022 – pp. 26 a 28</w:t>
      </w:r>
    </w:p>
    <w:p w14:paraId="7359D9CB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36F7041C" w14:textId="59054059" w:rsidR="00CE5488" w:rsidRDefault="00CE5488" w:rsidP="00CE5488">
      <w:pPr>
        <w:spacing w:after="0"/>
        <w:jc w:val="both"/>
        <w:rPr>
          <w:rFonts w:ascii="Arial" w:hAnsi="Arial" w:cs="Arial"/>
          <w:b/>
          <w:bCs/>
        </w:rPr>
      </w:pPr>
      <w:r w:rsidRPr="00CB43BB">
        <w:rPr>
          <w:rFonts w:ascii="Arial" w:hAnsi="Arial" w:cs="Arial"/>
          <w:b/>
          <w:bCs/>
        </w:rPr>
        <w:t>Resolução SEDUC 50, de 21-6-2022</w:t>
      </w:r>
    </w:p>
    <w:p w14:paraId="39827D0F" w14:textId="77777777" w:rsidR="00CE5488" w:rsidRPr="00CB43BB" w:rsidRDefault="00CE5488" w:rsidP="00CE5488">
      <w:pPr>
        <w:spacing w:after="0"/>
        <w:jc w:val="both"/>
        <w:rPr>
          <w:rFonts w:ascii="Arial" w:hAnsi="Arial" w:cs="Arial"/>
          <w:b/>
          <w:bCs/>
        </w:rPr>
      </w:pPr>
    </w:p>
    <w:p w14:paraId="3D6588EE" w14:textId="5E048369" w:rsidR="00CE5488" w:rsidRDefault="00CE5488" w:rsidP="00CE548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B43BB">
        <w:rPr>
          <w:rFonts w:ascii="Arial" w:hAnsi="Arial" w:cs="Arial"/>
          <w:b/>
          <w:bCs/>
          <w:i/>
          <w:iCs/>
        </w:rPr>
        <w:t xml:space="preserve">Estabelece critérios e procedimentos para a implementação do Programa de Matrícula Antecipada/Chamada Escolar - 2023, com vistas ao pleno atendimento à demanda do Ensino Fundamental e Ensino Médio, na rede pública de ensino do Estado de São Paulo. </w:t>
      </w:r>
    </w:p>
    <w:p w14:paraId="6E32409D" w14:textId="77777777" w:rsidR="00CE5488" w:rsidRPr="00CB43BB" w:rsidRDefault="00CE5488" w:rsidP="00CE548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E844A16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O Secretário da Educação do Estado de São Paulo, no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 xml:space="preserve">uso de suas atribuições legais e </w:t>
      </w:r>
    </w:p>
    <w:p w14:paraId="4D80D71C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7B42D55E" w14:textId="741B11A5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considerando:</w:t>
      </w:r>
    </w:p>
    <w:p w14:paraId="4E007F38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</w:t>
      </w:r>
      <w:proofErr w:type="gramEnd"/>
      <w:r w:rsidRPr="00BE59EC">
        <w:rPr>
          <w:rFonts w:ascii="Arial" w:hAnsi="Arial" w:cs="Arial"/>
        </w:rPr>
        <w:t xml:space="preserve"> esforço empreendido pelo Governo do Estado de São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Paulo e Municípios Paulistas no cumprimento do que estabelecem os artigos 208 e 211 da Constituição Federal, de 5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outubro de 1988, mediante mútua colaboração, para assegurar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 universalização do ensino obrigatório;</w:t>
      </w:r>
    </w:p>
    <w:p w14:paraId="041D5BCB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</w:t>
      </w:r>
      <w:proofErr w:type="gramEnd"/>
      <w:r w:rsidRPr="00BE59EC">
        <w:rPr>
          <w:rFonts w:ascii="Arial" w:hAnsi="Arial" w:cs="Arial"/>
        </w:rPr>
        <w:t xml:space="preserve"> disposto no artigo 249 da Constituição do Estado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São Paulo, de 5 de outubro de 1989;</w:t>
      </w:r>
    </w:p>
    <w:p w14:paraId="7557230E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- </w:t>
      </w:r>
      <w:proofErr w:type="gramStart"/>
      <w:r w:rsidRPr="00BE59EC">
        <w:rPr>
          <w:rFonts w:ascii="Arial" w:hAnsi="Arial" w:cs="Arial"/>
        </w:rPr>
        <w:t>o</w:t>
      </w:r>
      <w:proofErr w:type="gramEnd"/>
      <w:r w:rsidRPr="00BE59EC">
        <w:rPr>
          <w:rFonts w:ascii="Arial" w:hAnsi="Arial" w:cs="Arial"/>
        </w:rPr>
        <w:t xml:space="preserve"> disposto no inciso III do artigo 5º da Lei nº 9.394, de 20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dezembro de 1996, que estabelece as diretrizes e bases da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educação nacional;</w:t>
      </w:r>
    </w:p>
    <w:p w14:paraId="2AE8C5A6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do Plano Estadual de Educação de São Paulo,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aprovado pela Lei nº 16.279, de 8 de julho de 2016;</w:t>
      </w:r>
    </w:p>
    <w:p w14:paraId="3EF34AFF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Lei nº 13.068, de 10 de junho de 2008, que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dispõe sobre o excesso de faltas de alunos;</w:t>
      </w:r>
    </w:p>
    <w:p w14:paraId="1690DC60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Lei n° 17.252, de 17 de março de 2020, que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versa sobre a carteirinha de vacinação;</w:t>
      </w:r>
    </w:p>
    <w:p w14:paraId="4E630A25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SS-493, de 8 de setembro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1994, que aprova Norma Técnica que dispõe sobre a Elaboração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Projetos de Edificação de Escolas de 1o e 2 graus no âmbito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Estado de São Paulo;</w:t>
      </w:r>
    </w:p>
    <w:p w14:paraId="4888FAEB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 nº 27, de 9 de maio de 2011,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que disciplina sobre a concessão de transporte escolar;</w:t>
      </w:r>
    </w:p>
    <w:p w14:paraId="4A0EDC2B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 nº 74, de 19 de julho de 2012,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que dispõe sobre a realização do Censo Escolar, no âmbito do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Estado de São Paulo;</w:t>
      </w:r>
    </w:p>
    <w:p w14:paraId="37212C72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 n° 2, de 8 de janeiro de 2016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 nº 62, de 9 de novembro de 2018, que estabelece diretrizes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 critérios para a formação de classes de alunos, nas unidades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escolares da rede estadual de ensino;</w:t>
      </w:r>
    </w:p>
    <w:p w14:paraId="0EB2EE8E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 nº 36, de 25 de maio de 2016,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que institui, no âmbito dos Sistemas Informatizados da Secretaria da Educação, a plataforma “Secretaria Escolar Digital – SED”;</w:t>
      </w:r>
    </w:p>
    <w:p w14:paraId="01766899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 nº 4, de 20 de janeiro de 2017,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que versa acerca da modalidade de Educação de Jovens e Adultos – EJA mantidos pelas escolas da rede estadual de ensino;</w:t>
      </w:r>
    </w:p>
    <w:p w14:paraId="36977319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 nº 75, de 07 de dezembro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2018, que dispõe sobre a organização e o funcionamento dos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cursos de Educação de Jovens e Adultos, nos Centros Estaduais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Educação de Jovens e Adultos – CEEJA;</w:t>
      </w:r>
    </w:p>
    <w:p w14:paraId="6B2764CA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 nº 63, de 30 de outubro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2019, que dispõe sobre atendimento a estudantes estrangeiros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na rede estadual de ensino;</w:t>
      </w:r>
    </w:p>
    <w:p w14:paraId="61529576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Seduc n° 85, de 19 de novembro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2020, que estabelece as diretrizes da organização curricular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do Ensino Fundamental, do Ensino Médio e das respectivas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modalidades de ensino da Rede Estadual de Ensino de São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Paulo;</w:t>
      </w:r>
    </w:p>
    <w:p w14:paraId="383CC847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Seduc n° 87, de 20 de novembro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2020, que dispõe sobre a organização curricular de cursos do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Ensino Médio articulados à Educação Profissional de Nível Técnico, a serem oferecidos em unidades escolares da rede estadual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ensino, em parceria com o Centro Paula Souza – CPS;</w:t>
      </w:r>
    </w:p>
    <w:p w14:paraId="0EDC21AA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Seduc n° 30, de 2 de março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2021 e nº 77, de 09 de setembro de 2021, que dispõe sobre 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autorização a utilização de serviço móvel celular pelos alunos da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rede pública estadual;</w:t>
      </w:r>
    </w:p>
    <w:p w14:paraId="2E043061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lastRenderedPageBreak/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Seduc n° 61, de 14 de julho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2021, que dispõe sobre a organização curricular de cursos da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Educação de Jovens e Adultos etapa Ensino Médio;</w:t>
      </w:r>
    </w:p>
    <w:p w14:paraId="71C0C6DC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Seduc n° 69, de 11 de agosto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2021, que dispõe sobre o processo de implementação do Novo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Ensino Médio e dá providências correlatas;</w:t>
      </w:r>
    </w:p>
    <w:p w14:paraId="0B99ED05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Seduc nº 119, de 11 de novembro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2021, que dispõe sobre a organização e o funcionamento dos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cursos de Educação de Jovens e Adultos, nos Centros Estaduais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Educação de Jovens e Adultos – CEEJA;</w:t>
      </w:r>
    </w:p>
    <w:p w14:paraId="2B269F7A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Resolução Seduc n° 13, de 9 de fevereiro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2022, que institui o Projeto de Reforço e Recuperação das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aprendizagens e dispõe sobre a atribuição de aulas específicas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para este fim;</w:t>
      </w:r>
    </w:p>
    <w:p w14:paraId="03C0C9D1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</w:t>
      </w:r>
      <w:proofErr w:type="gramEnd"/>
      <w:r w:rsidRPr="00BE59EC">
        <w:rPr>
          <w:rFonts w:ascii="Arial" w:hAnsi="Arial" w:cs="Arial"/>
        </w:rPr>
        <w:t xml:space="preserve"> que dispõe a Deliberação CEE nº 166, de 5 de fevereiro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2019, a Indicação CEE nº 173, de 05 de fevereiro de 2019 e 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Parecer CEE nº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137, de 08 de maio de 2019, que regulamentam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o corte etário para ingresso na Educação Infantil/Pré-Escola e no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Ensino Fundamental;</w:t>
      </w:r>
    </w:p>
    <w:p w14:paraId="160AF6C6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os</w:t>
      </w:r>
      <w:proofErr w:type="gramEnd"/>
      <w:r w:rsidRPr="00BE59EC">
        <w:rPr>
          <w:rFonts w:ascii="Arial" w:hAnsi="Arial" w:cs="Arial"/>
        </w:rPr>
        <w:t xml:space="preserve"> termos da Deliberação CEE nº 2, de 17 de março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2000, que dispõe sobre o cadastramento geral dos alunos da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Educação Básica no Sistema de Ensino do Estado de São Paulo;</w:t>
      </w:r>
    </w:p>
    <w:p w14:paraId="3DA9C4F9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que</w:t>
      </w:r>
      <w:proofErr w:type="gramEnd"/>
      <w:r w:rsidRPr="00BE59EC">
        <w:rPr>
          <w:rFonts w:ascii="Arial" w:hAnsi="Arial" w:cs="Arial"/>
        </w:rPr>
        <w:t xml:space="preserve"> a formação da Rede Pública de Ensino, é composta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pela integração das redes estadual e municipal, objetivando 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atender e acomodar integralmente a demanda escolar do Ensino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Fundamental e Médio;</w:t>
      </w:r>
    </w:p>
    <w:p w14:paraId="34F66364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</w:t>
      </w:r>
      <w:proofErr w:type="gramEnd"/>
      <w:r w:rsidRPr="00BE59EC">
        <w:rPr>
          <w:rFonts w:ascii="Arial" w:hAnsi="Arial" w:cs="Arial"/>
        </w:rPr>
        <w:t xml:space="preserve"> uso racional dos recursos financeiros e materiais na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organização das unidades administrativas, inclusive no que se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refere à formação de classes de alunos;</w:t>
      </w:r>
    </w:p>
    <w:p w14:paraId="6B4FD27C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</w:t>
      </w:r>
      <w:proofErr w:type="gramStart"/>
      <w:r w:rsidRPr="00BE59EC">
        <w:rPr>
          <w:rFonts w:ascii="Arial" w:hAnsi="Arial" w:cs="Arial"/>
        </w:rPr>
        <w:t>o</w:t>
      </w:r>
      <w:proofErr w:type="gramEnd"/>
      <w:r w:rsidRPr="00BE59EC">
        <w:rPr>
          <w:rFonts w:ascii="Arial" w:hAnsi="Arial" w:cs="Arial"/>
        </w:rPr>
        <w:t xml:space="preserve"> estabelecimento de critérios e procedimentos que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garantam o adequado atendimento à demanda escolar do Ensino Fundamental e Médio; e</w:t>
      </w:r>
    </w:p>
    <w:p w14:paraId="704AD31C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- A importância da continuidade do processo de planejamento antecipado, para o adequado atendimento da demanda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escolar na Rede Pública de Ensino do Estado de São Paulo,</w:t>
      </w:r>
      <w:r>
        <w:rPr>
          <w:rFonts w:ascii="Arial" w:hAnsi="Arial" w:cs="Arial"/>
        </w:rPr>
        <w:t xml:space="preserve"> </w:t>
      </w:r>
    </w:p>
    <w:p w14:paraId="1C0D2671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0191C0F4" w14:textId="33FA153A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Resolve:</w:t>
      </w:r>
    </w:p>
    <w:p w14:paraId="64372E5A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4FA3F3C8" w14:textId="3877BA69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Artigo 1º - As ações que visam à implementação do processo de atendimento à demanda escolar do Ensino Fundamental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 Médio, para o ano letivo de 2023, inclusive na modalidade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Educação de Jovens e Adultos - EJA, deverão observar a seguinte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ordem de prioridade de atendimento:</w:t>
      </w:r>
    </w:p>
    <w:p w14:paraId="5FCC20C3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I - Garantir o atendimento dos estudantes já matriculados,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em continuidade de estudos, que manifestaram interesse em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permanecer na rede estadual;</w:t>
      </w:r>
    </w:p>
    <w:p w14:paraId="3511CDBB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II - A estudantes concluintes do Ensino Fundamental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escolas públicas, estaduais e municipais;</w:t>
      </w:r>
    </w:p>
    <w:p w14:paraId="070E4033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III - A candidatos ao ingresso no Ensino Fundamental,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Ensino Médio ou a cursar qualquer dos anos/séries/etapas que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os integram, de acordo com a legislação pertinente;</w:t>
      </w:r>
    </w:p>
    <w:p w14:paraId="48C1A005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IV - Realizar a chamada escolar e a matrícula antecipada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crianças, adolescentes, jovens e adultos, candidatos ao Ensino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Fundamental e Médio na rede pública; e</w:t>
      </w:r>
    </w:p>
    <w:p w14:paraId="4724C232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V - Efetuar o cadastramento e o atendimento das situações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transferência.</w:t>
      </w:r>
    </w:p>
    <w:p w14:paraId="683AE4F5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 xml:space="preserve"> §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1º - Todas as escolas públicas e os Postos do Poupatempo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constituem-se postos de inscrição e de informações ao responsável e interessados que procuram por uma vaga em escola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pública para participar do processo de matrícula.</w:t>
      </w:r>
    </w:p>
    <w:p w14:paraId="366E8151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2º - Para os efeitos desta resolução, considera-se que 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estudante com dezoito anos completos ou mais responde por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seus atos e resultados decorrentes deles.</w:t>
      </w:r>
    </w:p>
    <w:p w14:paraId="47418AD4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4863D2FF" w14:textId="0959709A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Artigo 2º - Todas as etapas do processo de matrícula antecipada para os Ensinos Fundamental e Médio serão realizadas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pela rede estadual e pelas redes municipais de ensino, em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conjunto e articuladamente, por meio da plataforma Secretaria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Escolar Digital – SED, na conformidade do que estabelece 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Resolução SE nº 36, de 2016.</w:t>
      </w:r>
    </w:p>
    <w:p w14:paraId="3C86F3A7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38A260EC" w14:textId="4E841784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Artigo 3º - O processo de matrícula antecipada compreenderá as etapas de:</w:t>
      </w:r>
    </w:p>
    <w:p w14:paraId="486D00DF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I - Consulta:</w:t>
      </w:r>
    </w:p>
    <w:p w14:paraId="18C73B43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lastRenderedPageBreak/>
        <w:t>a) aos estudantes da última etapa da pré-escola da Educação Infantil da rede pública sobre seu interesse em permanecer,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no ano letivo de 2023, na rede pública de ensino;</w:t>
      </w:r>
    </w:p>
    <w:p w14:paraId="2E39416C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b) aos estudantes do 5º ano do Ensino Fundamental da rede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estadual sobre seu interesse em permanecer, no ano letivo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2023, na rede pública de ensino;</w:t>
      </w:r>
    </w:p>
    <w:p w14:paraId="658F9C08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c) aos estudantes concluintes do 9° ano do Ensino Fundamental em escola estadual sobre seu interesse em cursar, no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ano letivo de 2023, o Ensino Médio em unidade escolar da rede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pública de ensino;</w:t>
      </w:r>
    </w:p>
    <w:p w14:paraId="5161C9E7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d) aos estudantes concluintes da 1ª e 2ª séries do Ensino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Médio das escolas estaduais, a fim de indicar o Itinerário Formativo de interesse para o ano letivo de 2023.</w:t>
      </w:r>
    </w:p>
    <w:p w14:paraId="2F8B8B72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e) aos estudantes concluintes do 4º Termo do Ensino Fundamental na modalidade EJA, das escolas municipais e estaduais,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que ingressarão na 1ª série do Ensino Médio ou no 1° Termo do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Ensino Médio, no ano letivo de 2023.</w:t>
      </w:r>
    </w:p>
    <w:p w14:paraId="177156CE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f) aos estudantes concluintes dos 1º Termos da modalidade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EJA, das escolas estaduais, interessados em cursar a modalidade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Educação de Jovens e Adultos Qualificação Profissional - EJATEC no ano letivo de 2023.</w:t>
      </w:r>
    </w:p>
    <w:p w14:paraId="721BCDC3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II – Preenchimento e atualização, completa, da ficha cadastral de todos os estudantes demandantes de vaga no Ensino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Fundamental e Médio, inclusive na modalidade EJA/CEEJA, da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rede pública, para o ano de 2023.</w:t>
      </w:r>
    </w:p>
    <w:p w14:paraId="2FB1A322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a) recomenda-se que a ficha cadastral dos estudantes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da rede privada de ensino seja completamente preenchida 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atualizada.</w:t>
      </w:r>
    </w:p>
    <w:p w14:paraId="4CCC1B67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III – Definição e rematrícula:</w:t>
      </w:r>
    </w:p>
    <w:p w14:paraId="4D442645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a) dos estudantes da última etapa da pré-escola da rede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pública, candidatos à vaga no 1º ano do Ensino Fundamental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público;</w:t>
      </w:r>
    </w:p>
    <w:p w14:paraId="4A7CF577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b) definição dos estudantes oriundos do 5º ano do Ensino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Fundamental da rede municipal e rematrícula dos estudantes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oriundos do 5º ano do Ensino Fundamental da rede estadual,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candidatos à vaga no 6º ano do Ensino Fundamental público;</w:t>
      </w:r>
    </w:p>
    <w:p w14:paraId="36E1AC40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c) definição dos estudantes concluintes do Ensino Fundamental em escola da rede municipal e rematrícula dos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estudantes concluintes do Ensino Fundamental em escola da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rede estadual, inclusive na modalidade EJA, que confirmarem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após consulta, o interesse em cursar o Ensino Médio em escola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pública, observadas, neste caso, as disposições da Resolução SE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n° 4, de 2017;</w:t>
      </w:r>
    </w:p>
    <w:p w14:paraId="0A99DACF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IV - Inscrição dos candidatos que não frequentaram escola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pública paulista em 2022, demandantes de vagas em qualquer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ano/série do Ensino Fundamental e Médio, inclusive na modalidade EJA;</w:t>
      </w:r>
    </w:p>
    <w:p w14:paraId="4B6BFC95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V - Programação conjunta da oferta de vagas em escolas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públicas, para o ano letivo de 2023;</w:t>
      </w:r>
    </w:p>
    <w:p w14:paraId="08C5C19D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VI - Compatibilização entre a demanda e as vagas disponíveis;</w:t>
      </w:r>
    </w:p>
    <w:p w14:paraId="25A16394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VII - Efetivação da matrícula dos estudantes em continuidade, definidos e dos candidatos cadastrados;</w:t>
      </w:r>
    </w:p>
    <w:p w14:paraId="3B75D971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VIII - Divulgação preliminar dos resultados;</w:t>
      </w:r>
    </w:p>
    <w:p w14:paraId="33239221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IX - Cadastro permanente de candidatos ao Ensino Fundamental e Médio da rede pública, no decorrer do período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estabelecido para a chamada escolar e durante todo o ano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letivo de 2023;</w:t>
      </w:r>
    </w:p>
    <w:p w14:paraId="76A9B9CD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X - Inscrição por Deslocamento, por Transferência e por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Intenção de Transferência.</w:t>
      </w:r>
    </w:p>
    <w:p w14:paraId="6849E80E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1º - No que se refere ao inciso IV deste artigo, a inscrição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 estudantes fora da rede poderá ser realizada das seguintes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formas:</w:t>
      </w:r>
    </w:p>
    <w:p w14:paraId="76584137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a) presencial, realizada na unidade escolar, Diretorias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Ensino e nos postos do Poupatempo;</w:t>
      </w:r>
    </w:p>
    <w:p w14:paraId="32CADCE8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b) pré-inscrição on-line, por meio da plataforma SED.</w:t>
      </w:r>
    </w:p>
    <w:p w14:paraId="2B8988EC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2° - Não se aplica ao município de São Paulo o disposto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nos itens “b” dos incisos I e III, deste artigo.</w:t>
      </w:r>
    </w:p>
    <w:p w14:paraId="3448236F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56569B00" w14:textId="1444F3C2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Artigo 4º - Para efeito do que dispõe esta resolução,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entende-se por:</w:t>
      </w:r>
    </w:p>
    <w:p w14:paraId="538543F6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I - Inscrição por Deslocamento - o procedimento utilizado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para registro da solicitação de mudança de escola, efetuada por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estudante com matrícula ativa em escola pública, inclusive na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modalidade EJA, antes do início do ano letivo, podendo ocorrer:</w:t>
      </w:r>
    </w:p>
    <w:p w14:paraId="3A8D22F6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lastRenderedPageBreak/>
        <w:t>a) por alteração de endereço residencial, quando essa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alteração inviabilizar a permanência do estudante na mesma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unidade escolar;</w:t>
      </w:r>
    </w:p>
    <w:p w14:paraId="5383151A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b) por interesse do próprio estudante, ou de seus responsáveis, não sendo necessário haver mudança de endereço para se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efetivar a inscrição na escola pretendida, sendo que, mesmo se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efetivando a inscrição, o estudante deverá permanecer frequente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na escola de origem, aguardando a comunicação pela escola 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destino ou resultado na consulta on-line, sobre a disponibilidade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da vaga solicitada.</w:t>
      </w:r>
    </w:p>
    <w:p w14:paraId="66CD6933" w14:textId="77777777" w:rsidR="00CE5488" w:rsidRPr="00BE59EC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II - Inscrição por Transferência - o procedimento semelhante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ao previsto na alínea “a” do inciso I, deste artigo, para registro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da solicitação de mudança de escola, revestida das mesmas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características, exceto no que se refere ao momento da solicitação, que, nesse caso, se verifica após o início do ano letivo;</w:t>
      </w:r>
    </w:p>
    <w:p w14:paraId="7149B2CD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BE59EC">
        <w:rPr>
          <w:rFonts w:ascii="Arial" w:hAnsi="Arial" w:cs="Arial"/>
        </w:rPr>
        <w:t>III - Inscrição por Intenção de Transferência - o procedimento semelhante ao previsto na alínea “b” do inciso I, deste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artigo, para registro da solicitação de mudança de escola,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revestida das mesmas características, exceto no que se refere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ao momento da solicitação, que, nesse caso, se verifica após o</w:t>
      </w:r>
      <w:r>
        <w:rPr>
          <w:rFonts w:ascii="Arial" w:hAnsi="Arial" w:cs="Arial"/>
        </w:rPr>
        <w:t xml:space="preserve"> </w:t>
      </w:r>
      <w:r w:rsidRPr="00BE59EC">
        <w:rPr>
          <w:rFonts w:ascii="Arial" w:hAnsi="Arial" w:cs="Arial"/>
        </w:rPr>
        <w:t>início do ano letivo.</w:t>
      </w:r>
    </w:p>
    <w:p w14:paraId="335D442E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§1º - As inscrições por deslocamento e transferência com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alteração de endereço, nos termos do inciso I, alínea “a” e inciso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II, dos estudantes do Ensino Médio, serão atendidas em unidade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com disponibilidade de vagas na Formação Geral Básica (FGB),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com posterior escolha do Itinerário Formativo (IF), dentre 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ofertados na unidade de atendimento.</w:t>
      </w:r>
    </w:p>
    <w:p w14:paraId="1C0D6D2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2º - As inscrições por deslocamento e transferência por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intenção, nos termos do inciso I, alínea “b” e inciso III, dos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estudantes do Ensino Médio, serão atendidas de acordo com 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Itinerário Formativo (IF) indicado e Formação Geral Básica (FGB),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conforme disponibilidade de vaga.</w:t>
      </w:r>
    </w:p>
    <w:p w14:paraId="7D67DAE1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4A216635" w14:textId="23FB5E92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5º - Para a inscrição dos estudantes/candidatos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demandantes de vagas no Ensino Fundamental e Médio, pelo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Programa de Matrícula Antecipada, as ações serão realizadas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nas seguintes fases:</w:t>
      </w:r>
    </w:p>
    <w:p w14:paraId="7E5ACE73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 - Fase de Definição dos estudantes que já frequentam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rede municipal paulista e pretendem continuar seus estudos,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identificados na seguinte conformidade:</w:t>
      </w:r>
    </w:p>
    <w:p w14:paraId="7CAF11C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a) estudantes que frequentam a última etapa da pré-escola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 Ensino Infantil na rede municipal, candidatos ao ingresso no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 ano do Ensino Fundamental público;</w:t>
      </w:r>
    </w:p>
    <w:p w14:paraId="6348FC3E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b) estudantes oriundos do 5º ano do Ensino Fundamental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 rede municipal, candidatos ao ingresso no 6º ano do Ensino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Fundamental da rede pública; e</w:t>
      </w:r>
    </w:p>
    <w:p w14:paraId="0201BC5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c) estudantes oriundos do 9° ano do Ensino Fundamental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 rede municipal, candidatos ao ingresso na 1ª série do Ensino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Médio da rede pública;</w:t>
      </w:r>
    </w:p>
    <w:p w14:paraId="17A39CC5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 xml:space="preserve"> II - Fase de Inscrição para crianças, adolescentes, jovens 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adultos que se encontram fora da escola pública e são candidatos à matrícula em escolas públicas abrangendo:</w:t>
      </w:r>
    </w:p>
    <w:p w14:paraId="7AC1DD6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a) crianças que não frequentam a pré-escola na rede pública, candidatas ao ingresso no Ensino Fundamental, em escolas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públicas, com idade a partir de 6 anos, completos ou a se completar até 31-03 do ano da matrícula, observados os termos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Deliberação CEE nº 166, de 2019, Indicação CEE nº 173, de 2019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 do Parecer CEE nº137, de 2019;</w:t>
      </w:r>
    </w:p>
    <w:p w14:paraId="7A578CDC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b) a crianças, adolescentes, jovens e adultos que se encontram fora da rede pública e são candidatos à matrícula em escola pública, em todos os anos ou séries do Ensino Fundamental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ou Ensino Médio, inclusive na modalidade EJA, nos segmentos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correspondentes aos Anos Iniciais e aos Anos Finais do Ensino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Fundamental ou do Ensino Médio, observadas as particularidades, para esse tipo de atendimento, conforme segue:</w:t>
      </w:r>
    </w:p>
    <w:p w14:paraId="0BC3C90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1. a matrícula na modalidade EJA, inicial ou em continuidade, em qualquer termo de curso presencial mantido por escola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pública estadual, conforme o disposto na Resolução SE nº 4,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2017, observado o critério de idade:</w:t>
      </w:r>
    </w:p>
    <w:p w14:paraId="71043482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1.1 para o Ensino Fundamental, quinze anos completos;</w:t>
      </w:r>
    </w:p>
    <w:p w14:paraId="495F620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1.2 para o Ensino Médio, dezoito anos completos.</w:t>
      </w:r>
    </w:p>
    <w:p w14:paraId="6B416C41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2. para a matrícula, inicial ou em continuidade, em qualquer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tipo de ensino dos cursos de Educação de Jovens e Adultos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 xml:space="preserve">presença flexível, oferecidos pelos Centros Estaduais de Educação de </w:t>
      </w:r>
      <w:r w:rsidRPr="00A664A2">
        <w:rPr>
          <w:rFonts w:ascii="Arial" w:hAnsi="Arial" w:cs="Arial"/>
        </w:rPr>
        <w:lastRenderedPageBreak/>
        <w:t>Jovens e Adultos – CEEJA, o estudante/candidato deverá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ter dezoito anos completos, conforme o disposto na Resolução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SE nº 75, de 2018 e Resolução SEDUC nº 119, de 2021.</w:t>
      </w:r>
    </w:p>
    <w:p w14:paraId="47E2EA2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 - Para a efetivação das ações relacionadas nos incisos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deste artigo, bem como para as demais ações relativas à implementação do processo de matrícula antecipada, observar-se-á 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Cronograma de Atendimento à Demanda, constante do Anexo I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que integra esta Resolução.</w:t>
      </w:r>
    </w:p>
    <w:p w14:paraId="673DD3C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2º - No que refere ao inciso I deste artigo, caberá à unidade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escolar, no ato da Definição, informar a intenção do estudante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em cursar o Programa de Ensino Integral.</w:t>
      </w:r>
    </w:p>
    <w:p w14:paraId="49F24B9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3º - No que refere ao inciso I, alínea “b” deste artigo,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caberá à unidade escolar indicar, na ficha de definição, a intenção do concluinte do 9º ano do Ensino Fundamental em cursar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Educação Profissional Técnica de nível médio.</w:t>
      </w:r>
    </w:p>
    <w:p w14:paraId="6F49BE15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4º - No que refere ao inciso II, alínea “b” deste artigo,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inscrição do aluno que se encontra fora da rede pública, poderá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ser realizada, durante todo o ano letivo, presencialmente nas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unidades escolares públicas e postos do Poupatempo, bem como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 xml:space="preserve">por meio digital, na plataforma SED, no seguinte link: </w:t>
      </w:r>
      <w:hyperlink r:id="rId4" w:history="1">
        <w:r w:rsidRPr="00737EE1">
          <w:rPr>
            <w:rStyle w:val="Hyperlink"/>
            <w:rFonts w:ascii="Arial" w:hAnsi="Arial" w:cs="Arial"/>
          </w:rPr>
          <w:t>https://sed.educacao.sp.gov.br/preinscricao</w:t>
        </w:r>
      </w:hyperlink>
      <w:r>
        <w:rPr>
          <w:rFonts w:ascii="Arial" w:hAnsi="Arial" w:cs="Arial"/>
        </w:rPr>
        <w:t xml:space="preserve"> </w:t>
      </w:r>
    </w:p>
    <w:p w14:paraId="7B0E259C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5º - O candidato que perder os prazos de inscrição, relativos aos períodos estabelecidos no cronograma de matrícula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antecipada, poderá se inscrever a qualquer tempo, a partir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05/12/2022 e durante todo o ano letivo de 2023, observados 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termos desta Resolução.</w:t>
      </w:r>
    </w:p>
    <w:p w14:paraId="2EC13666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68C5C6C8" w14:textId="0DCA8E49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6º - No ato do cadastramento e atualização periódica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dados, a escola e/ou o responsável, deverá obrigatoriamente:</w:t>
      </w:r>
    </w:p>
    <w:p w14:paraId="0667E344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 - Preencher a ficha cadastral completa de candidatos sem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RA (registro de aluno);</w:t>
      </w:r>
    </w:p>
    <w:p w14:paraId="5A865DC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 - Completar os dados cadastrais de candidatos com RA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(registro de aluno);</w:t>
      </w:r>
    </w:p>
    <w:p w14:paraId="6FC960D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III - Atualizar o endereço e geolocalização do aluno;</w:t>
      </w:r>
    </w:p>
    <w:p w14:paraId="1B95942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IV - Fornecer cópia da carteira de vacinação do candidato e/ou declaração emitida pela unidade básica de saúde, atestando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 regularidade da vacinação do mesmo, nos termos da Lei n°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17.252, de 2020;</w:t>
      </w:r>
    </w:p>
    <w:p w14:paraId="5461EA9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V - Atualizar o telefone e e-mail do aluno, quando houver;</w:t>
      </w:r>
    </w:p>
    <w:p w14:paraId="4B71B32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VI - Incluir o R.G., C.P.F. e e-mail, para os estudantes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concluintes do 9° ano do Ensino Fundamental e do 4° termo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 Ensino Fundamental da modalidade de Educação de Jovens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 Adultos, que manifestarem interesse em cursar a Educação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Profissional de nível técnico, NOVOTEC e EJATEC;</w:t>
      </w:r>
    </w:p>
    <w:p w14:paraId="63F34C5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VII - No cadastro do responsável legal ou pessoa por esse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autorizado, quando ainda não efetivado, incluir o nome, C.P.F.,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R.G., data de nascimento, assim como e-mail e telefone para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contato, quando houver;</w:t>
      </w:r>
    </w:p>
    <w:p w14:paraId="07C3952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VIII - Preencher o campo da ficha cadastral que contém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 questionamento sobre o interesse do estudante/candidato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nas opções de: educação de tempo integral, ensino médio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noturno, Centro de Estudos de Línguas (CEL), Língua Espanhola,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Educação Profissional de nível técnico - NOVOTEC, inclusive na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modalidade EJATEC;</w:t>
      </w:r>
    </w:p>
    <w:p w14:paraId="753D7E7C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IX - Preencher os campos necessários para a emissão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carteirinha escolar aos estudantes que não a possuem.</w:t>
      </w:r>
    </w:p>
    <w:p w14:paraId="532A5747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 - Em todas as etapas do processo de matrícula e, especialmente, nas inscrições por deslocamento com alteração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endereço e por transferência, para possibilitar melhor alocação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 matrícula do estudante, recomenda-se a apresentação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certidão de nascimento, RG, carteirinha de vacinação e comprovante de endereço.</w:t>
      </w:r>
    </w:p>
    <w:p w14:paraId="1A631EEE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2º - Para o atendimento aos alunos estrangeiros, observar-se-á o disposto na Resolução SE nº 63, de 2019.</w:t>
      </w:r>
    </w:p>
    <w:p w14:paraId="67A645A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3º - Caberá à escola, obrigatoriamente, proceder à entrega,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ao estudante/candidato ou a seus responsáveis do comprovante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inscrição, assim como do comprovante de Inscrição por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Deslocamento, por Transferência e por Intenção de Transferência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 matrícula, por meio de correspondência digital ou impresso.</w:t>
      </w:r>
      <w:r>
        <w:rPr>
          <w:rFonts w:ascii="Arial" w:hAnsi="Arial" w:cs="Arial"/>
        </w:rPr>
        <w:t xml:space="preserve"> </w:t>
      </w:r>
    </w:p>
    <w:p w14:paraId="2FA2A617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70CB3CE2" w14:textId="6ABEAA92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lastRenderedPageBreak/>
        <w:t>Artigo 7º - A programação de vagas de todas as escolas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públicas será feita com base na demanda registrada na plataforma SED, após planejamento conjunto do atendimento escolar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para o ano letivo de 2023, assegurando-se a continuidade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estudos dos estudantes já matriculados em 2022, que manifestaram interesse em permanecer na rede pública, com observância ao Cronograma de Atendimento, a que se refere o parágrafo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1º, do artigo 5º, desta resolução.</w:t>
      </w:r>
    </w:p>
    <w:p w14:paraId="60B06925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3FEB97CC" w14:textId="4244B3BE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8º - A compatibilização será automática entre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demanda e as vagas existentes e realizada em conjunto, com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responsabilidade compartilhada entre Estado e Municípios,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observados os seguintes critérios, inclusive o critério de proximidade, com base na geolocalização do endereço cadastrado dos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estudantes/candidatos:</w:t>
      </w:r>
    </w:p>
    <w:p w14:paraId="4C2B43F3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 - Critérios gerais para a compatibilização automática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dos candidatos/estudantes, aqui relacionados por ordem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prioridade:</w:t>
      </w:r>
    </w:p>
    <w:p w14:paraId="32DAAF2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a) candidatos/estudantes com necessidade de escolas que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possuam acessibilidade;</w:t>
      </w:r>
    </w:p>
    <w:p w14:paraId="0A7D1D0B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b) candidatos/estudantes gêmeos, vinculados na ficha do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aluno e com o mesmo endereço;</w:t>
      </w:r>
    </w:p>
    <w:p w14:paraId="7CCFEE3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c) candidatos/estudantes irmãos, vinculados na ficha do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aluno e com o mesmo endereço;</w:t>
      </w:r>
    </w:p>
    <w:p w14:paraId="4FF35953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d) candidatos/estudantes pretendentes ao ensino em período integral;</w:t>
      </w:r>
    </w:p>
    <w:p w14:paraId="45B6A3C9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e) demais candidatos/estudantes.</w:t>
      </w:r>
    </w:p>
    <w:p w14:paraId="0AB63FAC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 - Estudantes em continuidade:</w:t>
      </w:r>
    </w:p>
    <w:p w14:paraId="0CB5614F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a) matrícula na mesma unidade escolar, quando houver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oferta da continuidade;</w:t>
      </w:r>
    </w:p>
    <w:p w14:paraId="2562D38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b) matrícula em unidade escolar diversa, que disponha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vaga na etapa pretendida.</w:t>
      </w:r>
    </w:p>
    <w:p w14:paraId="5B5A25AE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III - Candidatos/estudantes com inscrição de fora da rede,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inscrição por deslocamento com alteração de endereço ou inscrição por transferência serão atendidos de acordo com os critérios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relacionados no item I deste artigo;</w:t>
      </w:r>
    </w:p>
    <w:p w14:paraId="2C64682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IV - Estudantes com inscrição por deslocamento sem alteração de endereço ou inscrição por intenção de transferência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serão atendidos de acordo com os critérios relacionados no item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 deste artigo, contudo, somente se restarem vagas após o atendimento de todos os estudantes, em todas as etapas do processo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matrícula, inclusive daqueles inscritos por deslocamento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matrícula, com alteração de endereço, e por transferência.</w:t>
      </w:r>
    </w:p>
    <w:p w14:paraId="22FCF8F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 - As Diretorias de Ensino e Órgãos Municipais de Educação, após a compatibilização automática entre a demanda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 as vagas existentes, realizada na plataforma SED, deverão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efetuar as análises e os ajustes necessários, em período específico, respeitados os critérios definidos pela Coordenadoria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Informação, Tecnologia, Evidência e Matrícula - CITEM, de forma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 garantir a efetivação de todas as matrículas.</w:t>
      </w:r>
    </w:p>
    <w:p w14:paraId="5DE6D552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2º - As reuniões regionais, entre as equipes estadual 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municipal, deverão ocorrer sempre que necessário e sob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supervisão dos órgãos centrais de ambas as redes, para fins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acompanhamento do processo de matrícula e atendimento à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totalidade da demanda.</w:t>
      </w:r>
    </w:p>
    <w:p w14:paraId="7B928539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3º - A compatibilização a que se refere o caput deste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artigo não contempla a demanda de vagas para noturno, EJA,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CEEJA, Educação Prisional/Fundação CASA, Educação Indígena,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Quilombola, em área de Assentamento, sala de recurso, classe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hospitalar, APAE, Educação Profissional técnica nas modalidades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NOVOTEC E EJATEC.</w:t>
      </w:r>
    </w:p>
    <w:p w14:paraId="73A1DF2B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3F0DE520" w14:textId="58208BD9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9º - A coleta de classes e de vagas do Ensino Fundamental e Médio, inclusive na modalidade EJA, para o ano letivo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2023, será realizada na plataforma SED, sob a supervisão 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validação dos responsáveis nas respectivas Diretorias de Ensino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 órgãos Municipais de Educação, assegurando-se a continuidade de estudos dos estudantes já matriculados em 2022 e 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atendimento à demanda cadastrada, considerando-se a geolocalização do endereço fornecido pelo responsável ou estudante</w:t>
      </w:r>
    </w:p>
    <w:p w14:paraId="131BDB9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maior de 18 anos.</w:t>
      </w:r>
    </w:p>
    <w:p w14:paraId="46697E56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2EC2DC1C" w14:textId="4550C384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10º - É obrigatória a efetivação de todas as matrículas da demanda existente na plataforma SED, em todas 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etapas do processo de matrícula antecipada para o ano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2023, com exceção da etapa de Inscrição por Intenção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Transferência.</w:t>
      </w:r>
    </w:p>
    <w:p w14:paraId="0482EBE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 - Para os estudantes que se encontram em continuidade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estudos, a rematrícula será garantida somente após a atualização cadastral e confirmação de interesse.</w:t>
      </w:r>
    </w:p>
    <w:p w14:paraId="2D9FB1B7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2º - Os responsáveis que já possuem cadastro na plataforma SED poderão proceder com a atualização cadastral 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confirmação de interesse para rematrícula na própria plataforma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SED ou no Aplicativo Minha Escola SP.</w:t>
      </w:r>
    </w:p>
    <w:p w14:paraId="62717BF1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3º - Os responsáveis que ainda não possuem cadastro na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plataforma SED poderão proceder com a atualização cadastral,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conforme Art. 6º desta resolução, e confirmação de interesse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rematrícula do estudante em unidade escolar pública.</w:t>
      </w:r>
    </w:p>
    <w:p w14:paraId="26DE8944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36ACAAD0" w14:textId="5CFE67BC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11 - Em qualquer momento do ano é vedada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exclusão de matrícula de estudantes que não comparecerem às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aulas ou abandonarem a escola, sendo obrigatório o lançamento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desses registros nas opções específicas, disponibilizadas na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plataforma SED, conforme cronograma de movimentações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matrícula disponibilizada pela equipe responsável, qual seja,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DGREM/CEMAT.</w:t>
      </w:r>
    </w:p>
    <w:p w14:paraId="1921B45F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 - Na hipótese de haver aluno que não tenha comparecido às aulas no período de quinze dias consecutivos, contados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 partir do primeiro dia letivo imediatamente subsequente ao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 registro de sua matrícula, sem apresentar justificativa para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as ausências, a escola deverá efetuar o lançamento de “Não-Comparecimento” - NCOM na plataforma SED, de forma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liberar sua vaga.</w:t>
      </w:r>
    </w:p>
    <w:p w14:paraId="3D116CF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2º - Quando a sequência de ausências consecutivas não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justificadas, a que se refere o parágrafo anterior, for permeada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por período de recesso e/ou de férias escolares, a contagem dos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quinze dias deverá ser interrompida, tendo continuidade somente a partir do primeiro dia letivo subsequente ao do término do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referido período.</w:t>
      </w:r>
    </w:p>
    <w:p w14:paraId="608D1784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3º - A opção para lançamento do NCOM, na plataforma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SED, é disponibilizada à escola por cinco dias consecutivos,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imediatamente subsequentes ao término do período a que se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referem os parágrafos 1º e 2º deste artigo.</w:t>
      </w:r>
    </w:p>
    <w:p w14:paraId="1FCC051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4º - Excedido o prazo de cinco dias, ainda será possível à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escola efetivar o registro da situação dos alunos que realmente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se enquadrem nessa opção, sendo considerado um "Não-Comparecimento fora de prazo” - NFP.</w:t>
      </w:r>
    </w:p>
    <w:p w14:paraId="70ECDB0F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5º - Para as matrículas efetivadas até a primeira quinzena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 mês de referência do Censo Escolar de 2023, o lançamento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 NCOM e NFP, para os casos em que se aplica, deve ser registrado até a “Data Base do Censo Escolar”.</w:t>
      </w:r>
    </w:p>
    <w:p w14:paraId="499CD12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6º - Na hipótese configuração de abandono, o lançamento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 movimentação na matrícula do estudante deverá ocorrer ao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fim do semestre letivo, nos casos de curso semestral ou ano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letivo, apenas após realizados todos os procedimentos de busca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ativa e, inviabilizadas todas as possibilidades de recuperação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 estudante.</w:t>
      </w:r>
    </w:p>
    <w:p w14:paraId="200F8A13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7º - O estudante matriculado em CEEJA, caso permaneça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ausente no prazo de trinta dias, sem justificativa, contados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data do seu último comparecimento às atividades desenvolvidas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no CEEJA, terá o lançamento de NCOM e sua matrícula constará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como não ativa, conforme o disposto no artigo 11, da Resolução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SEDUC nº 119, de 2021.</w:t>
      </w:r>
    </w:p>
    <w:p w14:paraId="4C8D1F81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0F30BF64" w14:textId="2861D74B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12 - Com relação às definições, inscrições ou mesmo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matrículas, realizadas no processo de matrícula antecipada para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 ano de 2023, serão disponibilizadas opções de cancelamento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automático para os registros referentes a estudantes/candidatos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que tenham apresentado, no ano de 2022, posteriormente à sua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definição/inscrição/matrícula antecipada, uma das seguintes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situações:</w:t>
      </w:r>
    </w:p>
    <w:p w14:paraId="5C2B138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 - Transferência.</w:t>
      </w:r>
    </w:p>
    <w:p w14:paraId="7B99F93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 - Abandono ou lançamento de NCOM.</w:t>
      </w:r>
    </w:p>
    <w:p w14:paraId="5CFA8985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III - Retenção.</w:t>
      </w:r>
    </w:p>
    <w:p w14:paraId="127AABB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 - Ao se registrar qualquer uma das situações a que se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referem os incisos deste artigo, será automaticamente cancelada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 definição, a inscrição ou mesmo a matrícula do estudante/candidato para o ano de 2023.</w:t>
      </w:r>
    </w:p>
    <w:p w14:paraId="071AD471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2º - Para os casos a que se refere o inciso II deste artigo,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havendo interesse em retornar à rede pública de ensino, posterior ao cancelamento de sua definição/matrícula, será necessário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que o estudante/candidato efetue nova inscrição em qualquer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escola pública.</w:t>
      </w:r>
    </w:p>
    <w:p w14:paraId="2B54ACAC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3º - Nas situações a que se refere o parágrafo anterior,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unidade escolar estadual deverá observar as disposições da Lei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nº 13.068, de 2008, com o devido acompanhamento do supervisor de ensino da unidade.</w:t>
      </w:r>
    </w:p>
    <w:p w14:paraId="77ECC2BA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6A71101C" w14:textId="49485B8B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13 - Os estudantes com matrícula ativa em 2023, que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mudarem de residência, com alteração de endereço para bairro/distrito/município diverso ou que venham apresentar motivo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preferência, após a divulgação dos resultados da matrícula,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mas antes do início do ano letivo, caracterizando deslocamento,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devem formalizar a solicitação de deslocamento da matrícula,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forma on-line por meio do perfil do responsável cadastrado ou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presencialmente, comparecendo à escola pretendida.</w:t>
      </w:r>
    </w:p>
    <w:p w14:paraId="0E83E2E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 - Nas situações referidas neste artigo, quando efetuado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forma presencial, a escola deverá, obrigatoriamente:</w:t>
      </w:r>
    </w:p>
    <w:p w14:paraId="74A4A4DC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 - Registrar na plataforma SED a solicitação de deslocamento da matrícula, com ou sem alteração de endereço;</w:t>
      </w:r>
    </w:p>
    <w:p w14:paraId="6B55902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 - Proceder às atualizações do endereço residencial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 xml:space="preserve">completo, com </w:t>
      </w:r>
      <w:proofErr w:type="spellStart"/>
      <w:r w:rsidRPr="00A664A2">
        <w:rPr>
          <w:rFonts w:ascii="Arial" w:hAnsi="Arial" w:cs="Arial"/>
        </w:rPr>
        <w:t>georrefenciamento</w:t>
      </w:r>
      <w:proofErr w:type="spellEnd"/>
      <w:r w:rsidRPr="00A664A2">
        <w:rPr>
          <w:rFonts w:ascii="Arial" w:hAnsi="Arial" w:cs="Arial"/>
        </w:rPr>
        <w:t>, anexando comprovante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residência, carteirinha de vacinação e do telefone para contato;</w:t>
      </w:r>
    </w:p>
    <w:p w14:paraId="4C88B263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III - Proceder à entrega do comprovante da solicitação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deslocamento ao responsável ou estudante maior de dezoito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anos de idade, por meio de correspondência digital ou impressa.</w:t>
      </w:r>
    </w:p>
    <w:p w14:paraId="3330680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2º - As solicitações de deslocamento da matrícula que não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forem atendidas antes do início do ano letivo serão automaticamente transformadas em inscrição por Transferência ou por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Intenção de Transferência, de acordo com as particularidades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cada uma.</w:t>
      </w:r>
    </w:p>
    <w:p w14:paraId="3B757BAD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63142CEF" w14:textId="50F7549A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14 - Os estudantes com matrícula ativa em 2023,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que tenham mudado de residência para bairro/distrito/município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diverso, após o início do ano letivo, caracterizando Transferência,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deverão registrar o pedido na plataforma SED, de forma on-line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por meio do perfil do responsável cadastrado ou, presencialmente comparecendo a qualquer escola pública para formalizar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 solicitação de transferência da matrícula.</w:t>
      </w:r>
    </w:p>
    <w:p w14:paraId="180CBCD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 - Nas situações referidas nesse artigo, a escola deverá,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obrigatoriamente:</w:t>
      </w:r>
    </w:p>
    <w:p w14:paraId="3BB5732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 - Registrar na plataforma SED a solicitação de transferência da matrícula, por motivo de mudança de residência;</w:t>
      </w:r>
    </w:p>
    <w:p w14:paraId="3B0F59F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 - Proceder às atualizações do endereço residencial completo, anexando comprovante de residência, da geolocalização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 do telefone para contato, bem como carteirinha de vacinação.</w:t>
      </w:r>
    </w:p>
    <w:p w14:paraId="56FC08F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III - Proceder à entrega do comprovante da solicitação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transferência ao estudante ou a seus responsáveis, por meio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correspondência digital ou impressa.</w:t>
      </w:r>
    </w:p>
    <w:p w14:paraId="1DEFCAB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2º - A escola de origem somente deverá lançar, na plataforma SED, a baixa da transferência da matrícula do aluno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nos casos de efetiva mudança para outro estado/país ou para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escola particular.</w:t>
      </w:r>
    </w:p>
    <w:p w14:paraId="6851E241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134074B2" w14:textId="25166C9F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15 - Os estudantes com matrícula ativa em 2023, que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após o início do ano letivo tiverem intenção de se transferir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escola, por interesse próprio ou de seus responsáveis, deverão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registrar a intenção na plataforma SED, de forma on-line por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meio do perfil do responsável cadastrado ou, presencialmente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comparecendo na escola pretendida para formalizar a solicitação.</w:t>
      </w:r>
    </w:p>
    <w:p w14:paraId="2AC99C91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 - Para a situação a que se refere o caput deste artigo,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disponibilidade de vaga somente deverá ser considerada após 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atendimento de todos os estudantes, em todas as etapas do processo de matrícula, inclusive daqueles inscritos por deslocamento de matrícula, com alteração de endereço, e por transferência.</w:t>
      </w:r>
    </w:p>
    <w:p w14:paraId="1388409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2º - No atendimento do estudante inscrito por Intenção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Transferência, a escola deverá observar e informar ao estudante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ou seus responsáveis sobre legislação vigente referente ao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transporte escolar.</w:t>
      </w:r>
    </w:p>
    <w:p w14:paraId="6D22B97E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3º - Os estudantes atendidos nas unidades participantes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 Programa de Ensino Integral - PEI ou do NOVOTEC poderão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fazer jus ao benefício do transporte público gratuito, exclusivamente, nas modalidades passe escolar ou passe livre quando:</w:t>
      </w:r>
    </w:p>
    <w:p w14:paraId="68331267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 - Os responsáveis confirmarem o interesse para matrícula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em unidade participante dos programas referidos no caput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deste artigo ainda que em distância superior ao estabelecido no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critério de proximidade;</w:t>
      </w:r>
    </w:p>
    <w:p w14:paraId="0A55EE89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 - A unidade escolar for a unidade participante do PEI ou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NOVOTEC mais próxima da residência do aluno com disponibilidade de vagas; e</w:t>
      </w:r>
    </w:p>
    <w:p w14:paraId="1DACAD94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III - Não houver prejuízo ao cumprimento dos horários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entrada e saída da escola.</w:t>
      </w:r>
    </w:p>
    <w:p w14:paraId="048BB5E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4º - Os casos excepcionais ou omissos deverão ser resolvidos pelas Diretorias de Ensino, conforme legislação vigente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sobre o referido assunto.</w:t>
      </w:r>
    </w:p>
    <w:p w14:paraId="03076D9E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7ECDF5B1" w14:textId="1F5B0CD1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16 - O aluno com matrícula ativa em 2023, que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possuir inscrição por Transferência ou Intenção de Transferência,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 receber NCOM, abandono ou baixa de transferência, terá sua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inscrição cancelada automaticamente, devendo, caso demonstre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interesse em retornar à rede pública de ensino, efetuar nova inscrição em qualquer unidade escolar da rede pública, nos postos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 Poupatempo ou pela plataforma SED, conforme Artigo 5º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presente resolução.</w:t>
      </w:r>
    </w:p>
    <w:p w14:paraId="3E578FE5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Parágrafo único - Havendo disponibilidade de vagas,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compatibilização se dará, preferencialmente, na unidade escolar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na qual o aluno estava matriculado anteriormente.</w:t>
      </w:r>
    </w:p>
    <w:p w14:paraId="0F377DEE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40382320" w14:textId="4F050902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17 - Em todas as etapas do processo de matrícula 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especialmente nas inscrições por deslocamento com alteração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endereço e por transferência, a fim de possibilitar melhor alocação da matrícula do estudante, é obrigatória a apresentação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 comprovante de endereço para upload na plataforma SED,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bem como que o responsável ou a escola proceda à atualização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 endereço residencial do aluno, seguida de sua geolocalização,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na plataforma SED, na forma prevista nesta resolução.</w:t>
      </w:r>
    </w:p>
    <w:p w14:paraId="44A861C9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Parágrafo único - Considera-se como comprovante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residência, os documentos elencados no Anexo II da presente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resolução.</w:t>
      </w:r>
    </w:p>
    <w:p w14:paraId="55C6DE3B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0ABC29B9" w14:textId="5EE6C2AA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18 - Para viabilizar o Programa de Matrícula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Antecipada do Ensino Fundamental e Médio, os trabalhos das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equipes responsáveis pela demanda escolar das redes estadual 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municipal devem ser direcionados para as seguintes atividades:</w:t>
      </w:r>
    </w:p>
    <w:p w14:paraId="6F995F8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 - Caracterização das respectivas redes físicas, identificando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 número de salas de aula por escola, área de abrangência/setor e distrito;</w:t>
      </w:r>
    </w:p>
    <w:p w14:paraId="69F34052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 - Caracterização das escolas localizadas em áreas de congestionamento, número de turnos e horários de funcionamento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 número de turmas e de alunos por classe, visando à adoção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providências conjuntas, para o efetivo atendimento à demanda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no Ensino Fundamental e Médio;</w:t>
      </w:r>
    </w:p>
    <w:p w14:paraId="33F7682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III - Levantamento de obras em execução e planejamento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conjunto das necessidades de expansão da rede física, nas duas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instâncias, para atendimento à demanda;</w:t>
      </w:r>
    </w:p>
    <w:p w14:paraId="35626167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IV - Identificação das escolas com acessibilidade;</w:t>
      </w:r>
    </w:p>
    <w:p w14:paraId="1A3F74B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V - Divulgação ampla e diversificada de todo o processo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atendimento conjunto à demanda, pelas duas redes, envolvendo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seus órgãos centrais, regionais e todas as escolas públicas;</w:t>
      </w:r>
    </w:p>
    <w:p w14:paraId="0F6DC1E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VI - Divulgação do resultado da matrícula - 2023, na seguinte conformidade:</w:t>
      </w:r>
    </w:p>
    <w:p w14:paraId="00B4E64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a) pela escola de destino da matrícula;</w:t>
      </w:r>
    </w:p>
    <w:p w14:paraId="36F31B71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b) por qualquer escola pública, mediante solicitação dos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candidatos ou responsáveis;</w:t>
      </w:r>
    </w:p>
    <w:p w14:paraId="27709C3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 xml:space="preserve">c) pelo portal, disponível para consulta no seguinte endereço eletrônico: </w:t>
      </w:r>
      <w:hyperlink r:id="rId5" w:history="1">
        <w:r w:rsidRPr="00737EE1">
          <w:rPr>
            <w:rStyle w:val="Hyperlink"/>
            <w:rFonts w:ascii="Arial" w:hAnsi="Arial" w:cs="Arial"/>
          </w:rPr>
          <w:t>https://sed.educacao.sp.gov.br/ConsultaPublica/Consulta</w:t>
        </w:r>
      </w:hyperlink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; e</w:t>
      </w:r>
      <w:r>
        <w:rPr>
          <w:rFonts w:ascii="Arial" w:hAnsi="Arial" w:cs="Arial"/>
        </w:rPr>
        <w:t xml:space="preserve"> </w:t>
      </w:r>
    </w:p>
    <w:p w14:paraId="26269B77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d) pelos postos do Poupatempo.</w:t>
      </w:r>
    </w:p>
    <w:p w14:paraId="3226ECC3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1º - No decorrer das fases do Programa de Matrícula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Antecipada e durante o ano letivo de 2023, esta Secretaria e 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Órgão Municipal de Educação deverão garantir a continuidade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 xml:space="preserve">ao processo de </w:t>
      </w:r>
      <w:r w:rsidRPr="00A664A2">
        <w:rPr>
          <w:rFonts w:ascii="Arial" w:hAnsi="Arial" w:cs="Arial"/>
        </w:rPr>
        <w:lastRenderedPageBreak/>
        <w:t>matrícula, acompanhando o cadastramento,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compatibilização e matrícula, na plataforma SED, dos candidatos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que se inscreverem.</w:t>
      </w:r>
    </w:p>
    <w:p w14:paraId="1A55C81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2º - Na inscrição de candidatos à vaga na rede pública não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deverão ser incluídos aqueles caracterizados como em situação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solicitação de transferência de escola, sendo proibida a exclusão de aluno já matriculado.</w:t>
      </w:r>
    </w:p>
    <w:p w14:paraId="67E9C643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3º - Para a situação a que se refere o parágrafo anterior,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deverá ser utilizada, exclusivamente, a opção específica disponível na plataforma SED.</w:t>
      </w:r>
    </w:p>
    <w:p w14:paraId="0540BB38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0E67E31E" w14:textId="188D7150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19 - No Programa de Matrícula Antecipada/Chamada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Escolar para o ano de 2023, são de responsabilidade:</w:t>
      </w:r>
    </w:p>
    <w:p w14:paraId="4280A32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 - Dos Dirigentes Regionais de Ensino, Supervisores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Ensino, Diretores dos Centros de Informações Educacionais 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Gestão da Rede Escolar e Diretores dos Núcleos de Gestão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Rede Escolar e Matrícula, observadas as respectivas áreas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atuação e competência:</w:t>
      </w:r>
    </w:p>
    <w:p w14:paraId="5C00044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a) orientar e conduzir o processo de matrícula antecipada;</w:t>
      </w:r>
    </w:p>
    <w:p w14:paraId="07B11454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b) dirimir dúvidas e apoiar os Municípios em todas 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etapas do processo;</w:t>
      </w:r>
    </w:p>
    <w:p w14:paraId="2F6589A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c) definir procedimentos com vistas ao atendimento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totalidade dos alunos nas escolas estaduais e municipais, em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consonância com as orientações da CITEM;</w:t>
      </w:r>
    </w:p>
    <w:p w14:paraId="655E6272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d) proceder, em conjunto com os órgãos Municipais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Educação, à análise e à compatibilização demanda/vagas,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assegurando a matrícula da totalidade dos estudantes e dos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candidatos cadastrados, nas respectivas áreas de circunscrição;</w:t>
      </w:r>
    </w:p>
    <w:p w14:paraId="70F391A4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e) garantir a execução dos registros correspondentes, na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plataforma SED, na hipótese de haver qualquer impedimento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em escola de sua circunscrição, para realização de inscrição/cadastramento/matrícula do estudante/candidato;</w:t>
      </w:r>
    </w:p>
    <w:p w14:paraId="4B2745C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f) validar o quadro-resumo e a coleta das classes das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escolas de suas respectivas redes, na plataforma SED, de acordo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com o planejamento prévio, homologado pela CITEM, bem como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promover a articulação com os municípios para a aprovação do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quadro-resumo e da coleta das classes, observando os prazos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estabelecidos no Cronograma de Atendimento à Demanda do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Ensino Fundamental e Médio;</w:t>
      </w:r>
    </w:p>
    <w:p w14:paraId="3CADA1D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g) Orientar a escola sobre sua organização e funcionamento, bem como sobre o uso dos recursos financeiros e materiais,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para atender às necessidades administrativas relacionadas ao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processo de matrícula, inclusive no que diz respeito à formação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das classes de alunos, de acordo com a legislação vigente;</w:t>
      </w:r>
    </w:p>
    <w:p w14:paraId="6C258852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 - Das Equipes Gestoras das escolas estaduais:</w:t>
      </w:r>
    </w:p>
    <w:p w14:paraId="76EB90DF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a) disponibilizar equipamentos para a digitação da identificação dos estudantes da Fase de Definição;</w:t>
      </w:r>
    </w:p>
    <w:p w14:paraId="4621A82F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b) orientar, de acordo com o estabelecido nesta resolução,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os candidatos que procurarem a escola;</w:t>
      </w:r>
    </w:p>
    <w:p w14:paraId="143DDF94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c) efetuar todas as inscrições solicitadas, única e exclusivamente, na plataforma SED;</w:t>
      </w:r>
    </w:p>
    <w:p w14:paraId="24B6F5B4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 xml:space="preserve"> d) zelar pela fidedignidade das informações coletadas, evitando incorreções ou registros incompletos na plataforma SED;</w:t>
      </w:r>
    </w:p>
    <w:p w14:paraId="19FCB211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e) informar sobre a demanda/vagas em sua unidade escolar,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para que a Diretoria de Ensino, em conjunto com o respectivo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órgão Municipal de Educação proceda à compatibilização dos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candidatos inscritos;</w:t>
      </w:r>
    </w:p>
    <w:p w14:paraId="0E47E815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f) assumir a execução dos registros correspondentes, na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plataforma SED, na hipótese de haver qualquer impedimento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para a realização de inscrição/cadastramento/matrícula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estudante/candidato, após esgotadas as tentativas pelos estudantes/candidatos, dentro do período estabelecido no anexo I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desta resolução</w:t>
      </w:r>
    </w:p>
    <w:p w14:paraId="779F200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g) matricular toda a demanda definida ou inscrita não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atendida automaticamente;</w:t>
      </w:r>
    </w:p>
    <w:p w14:paraId="2E9D9C4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 xml:space="preserve">h) divulgar os resultados para estudantes/candidatos, responsáveis através do endereço eletrônico </w:t>
      </w:r>
      <w:hyperlink r:id="rId6" w:history="1">
        <w:r w:rsidRPr="00737EE1">
          <w:rPr>
            <w:rStyle w:val="Hyperlink"/>
            <w:rFonts w:ascii="Arial" w:hAnsi="Arial" w:cs="Arial"/>
          </w:rPr>
          <w:t>https://sed.educacao.sp.gov.br/ConsultaPublica/Consulta</w:t>
        </w:r>
      </w:hyperlink>
      <w:r w:rsidRPr="00A664A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6F81AF9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i) zelar pela organização e funcionamento escolar, de acordo com a orientação prevista na alínea “g” do inciso anterior;</w:t>
      </w:r>
    </w:p>
    <w:p w14:paraId="5D3A964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lastRenderedPageBreak/>
        <w:t>j) verificar semanalmente o resultado da compatibilização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automática e divulgar amplamente os resultados para estudantes/candidatos e responsáveis.</w:t>
      </w:r>
    </w:p>
    <w:p w14:paraId="5E12F6A8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2BA46BBA" w14:textId="4878D1BC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20 - Será de responsabilidade da CITEM e Órgãos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Municipais de Educação planejar, orientar e homologar propostas de atendimento escolar.</w:t>
      </w:r>
    </w:p>
    <w:p w14:paraId="3A28C0CA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5DC5860D" w14:textId="6004FB4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21 - Na implementação de todo o processo de matrícula, são de responsabilidade da CITEM:</w:t>
      </w:r>
    </w:p>
    <w:p w14:paraId="7DB4857F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 - Por meio do Departamento de Planejamento e Gestão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Rede Escolar e Matrícula – DGREM:</w:t>
      </w:r>
    </w:p>
    <w:p w14:paraId="1172651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a) por intermédio do CEMAT: gerenciar o processo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matrícula, acompanhando o trabalho das Diretorias de Ensino na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condução do processo de matrícula para 2023, inclusive no que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diz respeito ao cumprimento do Cronograma de Atendimento à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Demanda do Ensino Fundamental e Médio, visando a assegurar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 pleno atendimento dos inscritos/cadastrados e a continuidade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estudos da totalidade da demanda;</w:t>
      </w:r>
    </w:p>
    <w:p w14:paraId="6C9D7BF9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b) por intermédio do CEDEP: gerenciar o dimensionamento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 rede escolar visando as necessidades de atendimento 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consolidando a demanda por vagas, visando o atendimento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total da demanda.</w:t>
      </w:r>
    </w:p>
    <w:p w14:paraId="70A9DE04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II - Por meio do Departamento de Informação e Monitoramento – DEINF: planejar e coordenar a produção, organização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 utilização de sistemas de informações da educação básica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Secretaria; apoiar os diferentes setores técnicos da Secretaria no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campo da gestão da informação e dados; zelar pela qualidade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 a confiabilidade dos dados disponibilizados aos diferentes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públicos internos e externos.</w:t>
      </w:r>
    </w:p>
    <w:p w14:paraId="3FB72249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 xml:space="preserve"> III - Por meio do Departamento de Tecnologia de Sistemas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– DETEC: orientar o desenvolvimento, a adequação, a operação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 a integração dos sistemas informatizados de apoio e gestão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 educação; no âmbito de sua atribuição, oferecer apoio aos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órgãos descentralizados da Secretaria, garantindo a produtividade e eficiência nos processos; dar assistência às unidades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Secretaria, gerenciar a utilização dos Sistemas Informatizados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Seduc, bem como orientar as Diretorias de Ensino e os Órgãos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Municipais de Educação na operacionalização dessa utilização,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observado o Cronograma de Atendimento à Demanda do Ensino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Fundamental e Médio.</w:t>
      </w:r>
    </w:p>
    <w:p w14:paraId="6FAB1479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Parágrafo único - No que se refere a alínea “a” do inciso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 deste artigo, para fins de garantia do amplo atendimento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demanda e demais excepcionalidades, o CEMAT poderá, a qualquer tempo, realizar os registros de inscrição/cadastramento/matrícula de estudantes/candidatos.</w:t>
      </w:r>
    </w:p>
    <w:p w14:paraId="55B3710E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113D4A84" w14:textId="23036E84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22 - A Coordenadoria de Informação, Tecnologia,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Evidência e Matrícula - CITEM e a Coordenadoria Pedagógica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– COPED, poderão expedir instruções complementares para 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cumprimento do disposto nesta Resolução, no âmbito de suas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respectivas competências.</w:t>
      </w:r>
    </w:p>
    <w:p w14:paraId="358AA5B2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</w:p>
    <w:p w14:paraId="7760546F" w14:textId="79E3DC62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Artigo 23 - Esta resolução entra em vigor na data de sua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publicação, ficando revogadas as disposições em contrário.</w:t>
      </w:r>
    </w:p>
    <w:p w14:paraId="0D141F3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</w:p>
    <w:p w14:paraId="45942627" w14:textId="57FEDACC" w:rsidR="00CE5488" w:rsidRDefault="00CE5488" w:rsidP="00CE5488">
      <w:pPr>
        <w:spacing w:after="0"/>
        <w:jc w:val="both"/>
        <w:rPr>
          <w:rFonts w:ascii="Arial" w:hAnsi="Arial" w:cs="Arial"/>
          <w:b/>
          <w:bCs/>
        </w:rPr>
      </w:pPr>
      <w:r w:rsidRPr="00545839">
        <w:rPr>
          <w:rFonts w:ascii="Arial" w:hAnsi="Arial" w:cs="Arial"/>
          <w:b/>
          <w:bCs/>
        </w:rPr>
        <w:t>ANEXO I</w:t>
      </w:r>
    </w:p>
    <w:p w14:paraId="671C9F12" w14:textId="77777777" w:rsidR="00CE5488" w:rsidRPr="00545839" w:rsidRDefault="00CE5488" w:rsidP="00CE5488">
      <w:pPr>
        <w:spacing w:after="0"/>
        <w:jc w:val="both"/>
        <w:rPr>
          <w:rFonts w:ascii="Arial" w:hAnsi="Arial" w:cs="Arial"/>
          <w:b/>
          <w:bCs/>
        </w:rPr>
      </w:pPr>
    </w:p>
    <w:p w14:paraId="5F887B82" w14:textId="500F6302" w:rsidR="00CE5488" w:rsidRDefault="00CE5488" w:rsidP="00CE548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45839">
        <w:rPr>
          <w:rFonts w:ascii="Arial" w:hAnsi="Arial" w:cs="Arial"/>
          <w:b/>
          <w:bCs/>
          <w:i/>
          <w:iCs/>
        </w:rPr>
        <w:t>Cronograma de Atendimento à Demanda do Ensino Fundamental e Médio da rede pública do Estado de São Paulo</w:t>
      </w:r>
    </w:p>
    <w:p w14:paraId="79562C06" w14:textId="77777777" w:rsidR="00CE5488" w:rsidRPr="00545839" w:rsidRDefault="00CE5488" w:rsidP="00CE548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1F72629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545839">
        <w:rPr>
          <w:rFonts w:ascii="Arial" w:hAnsi="Arial" w:cs="Arial"/>
          <w:b/>
          <w:bCs/>
        </w:rPr>
        <w:t>De 28-06 a 30-06-2022</w:t>
      </w:r>
      <w:r w:rsidRPr="00A664A2">
        <w:rPr>
          <w:rFonts w:ascii="Arial" w:hAnsi="Arial" w:cs="Arial"/>
        </w:rPr>
        <w:t xml:space="preserve"> - Orientação, pelos Órgãos Centrais,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às Diretorias de Ensino – DE, desta Secretaria sobre os procedimentos para o Programa de Matrícula Antecipada/Chamada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Escolar - 2023.</w:t>
      </w:r>
    </w:p>
    <w:p w14:paraId="517FB701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545839">
        <w:rPr>
          <w:rFonts w:ascii="Arial" w:hAnsi="Arial" w:cs="Arial"/>
          <w:b/>
          <w:bCs/>
        </w:rPr>
        <w:t>De 04-07 a 06-07-2022</w:t>
      </w:r>
      <w:r w:rsidRPr="00A664A2">
        <w:rPr>
          <w:rFonts w:ascii="Arial" w:hAnsi="Arial" w:cs="Arial"/>
        </w:rPr>
        <w:t xml:space="preserve"> - Orientação, pelas DE, às escolas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estaduais e órgãos municipais sobre os procedimentos para 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Programa e divulgação nas mídias</w:t>
      </w:r>
    </w:p>
    <w:p w14:paraId="2B9C7F7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545839">
        <w:rPr>
          <w:rFonts w:ascii="Arial" w:hAnsi="Arial" w:cs="Arial"/>
          <w:b/>
          <w:bCs/>
        </w:rPr>
        <w:t>De 11-07 a 05-08-2022</w:t>
      </w:r>
      <w:r w:rsidRPr="00A664A2">
        <w:rPr>
          <w:rFonts w:ascii="Arial" w:hAnsi="Arial" w:cs="Arial"/>
        </w:rPr>
        <w:t xml:space="preserve"> – Rematrícula, pelos responsáveis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ou estudantes maiores de 18 anos, realizado por meio do aplicativo Minha Escola SP e Plataforma Secretaria Escolar Digital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 xml:space="preserve">- SED. (Jornada </w:t>
      </w:r>
      <w:r w:rsidRPr="00A664A2">
        <w:rPr>
          <w:rFonts w:ascii="Arial" w:hAnsi="Arial" w:cs="Arial"/>
        </w:rPr>
        <w:lastRenderedPageBreak/>
        <w:t>Ampliada, Educação Profissional de nível técnico,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Ensino Híbrido, Ensino Médio Noturno e indicação do Itinerário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Formativo pelo estudante).</w:t>
      </w:r>
    </w:p>
    <w:p w14:paraId="2DD32431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545839">
        <w:rPr>
          <w:rFonts w:ascii="Arial" w:hAnsi="Arial" w:cs="Arial"/>
          <w:b/>
          <w:bCs/>
        </w:rPr>
        <w:t>De 11-07 a 05-08-2022</w:t>
      </w:r>
      <w:r w:rsidRPr="00A664A2">
        <w:rPr>
          <w:rFonts w:ascii="Arial" w:hAnsi="Arial" w:cs="Arial"/>
        </w:rPr>
        <w:t xml:space="preserve"> - Atualização dos endereços cadastrais dos candidatos e estudantes em continuidade de estudos.</w:t>
      </w:r>
    </w:p>
    <w:p w14:paraId="18204079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11-07 a 05-08-2022</w:t>
      </w:r>
      <w:r w:rsidRPr="00A664A2">
        <w:rPr>
          <w:rFonts w:ascii="Arial" w:hAnsi="Arial" w:cs="Arial"/>
        </w:rPr>
        <w:t xml:space="preserve"> - Definição dos alunos da última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etapa da pré-escola, do 5º e 9º anos do Ensino Fundamental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rede municipal na Plataforma SED.</w:t>
      </w:r>
    </w:p>
    <w:p w14:paraId="28561F2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11-07 a 05-08-2022</w:t>
      </w:r>
      <w:r w:rsidRPr="00A664A2">
        <w:rPr>
          <w:rFonts w:ascii="Arial" w:hAnsi="Arial" w:cs="Arial"/>
        </w:rPr>
        <w:t xml:space="preserve"> – Fase de Inscrição: chamada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escolar e cadastramento, de crianças, jovens e adultos que se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encontrem fora da escola pública, para matrícula, em qualquer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ano/série do Ensino Fundamental e Médio, em escola estadual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ou municipal, inclusive na modalidade EJA.</w:t>
      </w:r>
    </w:p>
    <w:p w14:paraId="0AF6C43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08-08 a 10-08-2022</w:t>
      </w:r>
      <w:r w:rsidRPr="00A664A2">
        <w:rPr>
          <w:rFonts w:ascii="Arial" w:hAnsi="Arial" w:cs="Arial"/>
        </w:rPr>
        <w:t xml:space="preserve"> - Projeção automática do quadro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resumo e formação de classes para o ano letivo de 2023, nas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escolas estaduais, e matrícula automática dos estudantes que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manifestaram interesse de rematrícula.</w:t>
      </w:r>
    </w:p>
    <w:p w14:paraId="37D119D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08-08 a 10-08-2022</w:t>
      </w:r>
      <w:r w:rsidRPr="00A664A2">
        <w:rPr>
          <w:rFonts w:ascii="Arial" w:hAnsi="Arial" w:cs="Arial"/>
        </w:rPr>
        <w:t xml:space="preserve"> - Coleta do quadro resumo para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redes municipais.</w:t>
      </w:r>
    </w:p>
    <w:p w14:paraId="6BD81920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08-08 a 10-08-2022</w:t>
      </w:r>
      <w:r w:rsidRPr="00A664A2">
        <w:rPr>
          <w:rFonts w:ascii="Arial" w:hAnsi="Arial" w:cs="Arial"/>
        </w:rPr>
        <w:t xml:space="preserve"> - Coleta de quadro resumo e classes,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bem como, matrículas das APAE.</w:t>
      </w:r>
    </w:p>
    <w:p w14:paraId="5C48D549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11-08 a 19-08-2022</w:t>
      </w:r>
      <w:r w:rsidRPr="00A664A2">
        <w:rPr>
          <w:rFonts w:ascii="Arial" w:hAnsi="Arial" w:cs="Arial"/>
        </w:rPr>
        <w:t xml:space="preserve"> - Ajuste manual pelas Diretorias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Ensino da coleta de classes previstas para o ano letivo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2023, com vistas ao atendimento da totalidade dos estudantes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definidos e em continuidade de estudos.</w:t>
      </w:r>
    </w:p>
    <w:p w14:paraId="712B4AA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11-08 a 19-08-2022</w:t>
      </w:r>
      <w:r w:rsidRPr="00A664A2">
        <w:rPr>
          <w:rFonts w:ascii="Arial" w:hAnsi="Arial" w:cs="Arial"/>
        </w:rPr>
        <w:t xml:space="preserve"> - Coleta de Classe e ajuste do quadro resumo para as redes municipais, com vistas ao atendimento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 totalidade dos estudantes definidos e em continuidade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estudos.</w:t>
      </w:r>
    </w:p>
    <w:p w14:paraId="24DCC40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22-08 a 24-08-2022</w:t>
      </w:r>
      <w:r w:rsidRPr="00A664A2">
        <w:rPr>
          <w:rFonts w:ascii="Arial" w:hAnsi="Arial" w:cs="Arial"/>
        </w:rPr>
        <w:t xml:space="preserve"> - Compatibilização e matrícula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automática, entre a demanda definida e as vagas existentes.</w:t>
      </w:r>
    </w:p>
    <w:p w14:paraId="44596A6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25-08 a 06-09-2022</w:t>
      </w:r>
      <w:r w:rsidRPr="00A664A2">
        <w:rPr>
          <w:rFonts w:ascii="Arial" w:hAnsi="Arial" w:cs="Arial"/>
        </w:rPr>
        <w:t xml:space="preserve"> - Ajuste manual de matrícula pelas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Unidades Escolares e Diretorias de Ensino.</w:t>
      </w:r>
    </w:p>
    <w:p w14:paraId="3553E92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08-09 a 12-09-2022</w:t>
      </w:r>
      <w:r w:rsidRPr="00A664A2">
        <w:rPr>
          <w:rFonts w:ascii="Arial" w:hAnsi="Arial" w:cs="Arial"/>
        </w:rPr>
        <w:t xml:space="preserve"> - Compatibilização e matrícula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automática, entre a demanda inscrita e as vagas existentes.</w:t>
      </w:r>
    </w:p>
    <w:p w14:paraId="6F24610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13-09 a 23-09-2022</w:t>
      </w:r>
      <w:r w:rsidRPr="00A664A2">
        <w:rPr>
          <w:rFonts w:ascii="Arial" w:hAnsi="Arial" w:cs="Arial"/>
        </w:rPr>
        <w:t xml:space="preserve"> - Análise e solução das pendências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 compatibilização automática, pelas DE e órgãos municipais.</w:t>
      </w:r>
    </w:p>
    <w:p w14:paraId="61ABE811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Dia 25-10-2022</w:t>
      </w:r>
      <w:r w:rsidRPr="00A664A2">
        <w:rPr>
          <w:rFonts w:ascii="Arial" w:hAnsi="Arial" w:cs="Arial"/>
        </w:rPr>
        <w:t xml:space="preserve"> - Exclusão das classes não homologadas.</w:t>
      </w:r>
    </w:p>
    <w:p w14:paraId="1AF2C4CC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26-09 a 24-10-2022</w:t>
      </w:r>
      <w:r w:rsidRPr="00A664A2">
        <w:rPr>
          <w:rFonts w:ascii="Arial" w:hAnsi="Arial" w:cs="Arial"/>
        </w:rPr>
        <w:t xml:space="preserve"> - Homologação, pelo Órgão Central,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das classes para o ano letivo 2023, com vista ao atendimento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 totalidade dos estudantes definidos e em continuidade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estudos.</w:t>
      </w:r>
    </w:p>
    <w:p w14:paraId="6E7479CF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26-09 a 24-10-2022</w:t>
      </w:r>
      <w:r w:rsidRPr="00A664A2">
        <w:rPr>
          <w:rFonts w:ascii="Arial" w:hAnsi="Arial" w:cs="Arial"/>
        </w:rPr>
        <w:t xml:space="preserve"> - Validação pelas DE dos estudantes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matriculados nas APAE.</w:t>
      </w:r>
    </w:p>
    <w:p w14:paraId="0571E0C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26-10 a 04-11-2022</w:t>
      </w:r>
      <w:r w:rsidRPr="00A664A2">
        <w:rPr>
          <w:rFonts w:ascii="Arial" w:hAnsi="Arial" w:cs="Arial"/>
        </w:rPr>
        <w:t xml:space="preserve"> - Digitação (seleção) da matriz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curricular pelas escolas.</w:t>
      </w:r>
    </w:p>
    <w:p w14:paraId="7CC8FF64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04-11 a 16-11-2022</w:t>
      </w:r>
      <w:r w:rsidRPr="00A664A2">
        <w:rPr>
          <w:rFonts w:ascii="Arial" w:hAnsi="Arial" w:cs="Arial"/>
        </w:rPr>
        <w:t xml:space="preserve"> - Homologação da matriz curricular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pela Diretoria de Ensino.</w:t>
      </w:r>
    </w:p>
    <w:p w14:paraId="45FA9C02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A partir de 07-11-2022</w:t>
      </w:r>
      <w:r w:rsidRPr="00A664A2">
        <w:rPr>
          <w:rFonts w:ascii="Arial" w:hAnsi="Arial" w:cs="Arial"/>
        </w:rPr>
        <w:t xml:space="preserve"> - Divulgação do resultado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matrícula dos estudantes cadastrados nas fases de Definição 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Inscrição, aos responsáveis, informando a escola onde foi disponibilizada a vaga para 2023.</w:t>
      </w:r>
    </w:p>
    <w:p w14:paraId="3A3FDC2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A partir de 05-12-2022 e durante todo o ano de 2023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– Cadastramento/inscrição dos candidatos às vagas na rede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pública, inclusive na modalidade EJA, que não se inscreveram no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prazo previsto para o processo, bem como daqueles que foram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matriculados após a Fase de Definição.</w:t>
      </w:r>
    </w:p>
    <w:p w14:paraId="3EEDC5C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A partir de 26-12-2022</w:t>
      </w:r>
      <w:r w:rsidRPr="00A664A2">
        <w:rPr>
          <w:rFonts w:ascii="Arial" w:hAnsi="Arial" w:cs="Arial"/>
        </w:rPr>
        <w:t xml:space="preserve"> - Compatibilização automática periódica semanal e matrícula, para 2023, dos candidatos inscritos.</w:t>
      </w:r>
    </w:p>
    <w:p w14:paraId="42C9DFB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21-12 a 30-12-2022</w:t>
      </w:r>
      <w:r w:rsidRPr="00A664A2">
        <w:rPr>
          <w:rFonts w:ascii="Arial" w:hAnsi="Arial" w:cs="Arial"/>
        </w:rPr>
        <w:t xml:space="preserve"> - Digitação do rendimento final para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as escolas estaduais.</w:t>
      </w:r>
    </w:p>
    <w:p w14:paraId="5598BA63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02-01-2023 a 06-01-2023</w:t>
      </w:r>
      <w:r w:rsidRPr="00A664A2">
        <w:rPr>
          <w:rFonts w:ascii="Arial" w:hAnsi="Arial" w:cs="Arial"/>
        </w:rPr>
        <w:t xml:space="preserve"> - Inscrição por Deslocamento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matrícula com e sem alteração de endereço.</w:t>
      </w:r>
    </w:p>
    <w:p w14:paraId="5F333D4E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 xml:space="preserve">De 09-01 a 11-01-2023 </w:t>
      </w:r>
      <w:r w:rsidRPr="00A664A2">
        <w:rPr>
          <w:rFonts w:ascii="Arial" w:hAnsi="Arial" w:cs="Arial"/>
        </w:rPr>
        <w:t>- Compatibilização automática 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matrícula das inscrições por Deslocamento.</w:t>
      </w:r>
    </w:p>
    <w:p w14:paraId="4BC3D544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 xml:space="preserve">De 12-01 a 20-01-2023 </w:t>
      </w:r>
      <w:r w:rsidRPr="00A664A2">
        <w:rPr>
          <w:rFonts w:ascii="Arial" w:hAnsi="Arial" w:cs="Arial"/>
        </w:rPr>
        <w:t>– Homologação, pelo Órgão Central,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das classes.</w:t>
      </w:r>
    </w:p>
    <w:p w14:paraId="32D97C2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A partir de 23-01-2023</w:t>
      </w:r>
      <w:r w:rsidRPr="00A664A2">
        <w:rPr>
          <w:rFonts w:ascii="Arial" w:hAnsi="Arial" w:cs="Arial"/>
        </w:rPr>
        <w:t xml:space="preserve"> - Divulgação do resultado do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Deslocamento.</w:t>
      </w:r>
    </w:p>
    <w:p w14:paraId="5C7DA875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Após o início das aulas do ano letivo de 2023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- Inscrição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por Transferência e por Intenção de Transferência de matrícula.</w:t>
      </w:r>
    </w:p>
    <w:p w14:paraId="5BB46FB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A partir de 01-06-2023</w:t>
      </w:r>
      <w:r w:rsidRPr="00A664A2">
        <w:rPr>
          <w:rFonts w:ascii="Arial" w:hAnsi="Arial" w:cs="Arial"/>
        </w:rPr>
        <w:t xml:space="preserve"> - Todos os candidatos inscritos/cadastrados para os cursos na modalidade EJA, serão atendidos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nas turmas instaladas para o 2º semestre de 2023.</w:t>
      </w:r>
    </w:p>
    <w:p w14:paraId="342F7A55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lastRenderedPageBreak/>
        <w:t>De 15-05 a 02-06-2023</w:t>
      </w:r>
      <w:r w:rsidRPr="00A664A2">
        <w:rPr>
          <w:rFonts w:ascii="Arial" w:hAnsi="Arial" w:cs="Arial"/>
        </w:rPr>
        <w:t xml:space="preserve"> - Manifestação de interesse (rematrícula) pelos estudantes maiores de dezoito anos, cadastrados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para os cursos na modalidade de Educação de Jovens e Adultos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(Regular e Profissionalizante), realizado por meio do aplicativo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minha escola SP e Plataforma Secretaria Escolar Digital - SED.</w:t>
      </w:r>
    </w:p>
    <w:p w14:paraId="1C74CC19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15-05 a 02-06-2023</w:t>
      </w:r>
      <w:r w:rsidRPr="00A664A2">
        <w:rPr>
          <w:rFonts w:ascii="Arial" w:hAnsi="Arial" w:cs="Arial"/>
        </w:rPr>
        <w:t xml:space="preserve"> - Definição dos estudantes do 4º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Termo da EJA-EF da rede municipal na Plataforma SED.</w:t>
      </w:r>
    </w:p>
    <w:p w14:paraId="47C69DEB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05-06 a 12-06-2023</w:t>
      </w:r>
      <w:r w:rsidRPr="00A664A2">
        <w:rPr>
          <w:rFonts w:ascii="Arial" w:hAnsi="Arial" w:cs="Arial"/>
        </w:rPr>
        <w:t xml:space="preserve"> - Projeção, do quadro-resumo 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formação de classes para o 2º semestre do ano letivo de 2023,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nas escolas estaduais na plataforma SED.</w:t>
      </w:r>
    </w:p>
    <w:p w14:paraId="29A51B1C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14-06 a 21-06-2023</w:t>
      </w:r>
      <w:r w:rsidRPr="00A664A2">
        <w:rPr>
          <w:rFonts w:ascii="Arial" w:hAnsi="Arial" w:cs="Arial"/>
        </w:rPr>
        <w:t xml:space="preserve"> - Homologação, rejeição e/ou ajuste,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pelas Diretorias de Ensino, do quadro-resumo e das classes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previstas para o 2º Semestre do ano letivo de 2023, com vistas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ao atendimento da totalidade dos estudantes definidos e em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continuidade de estudos.</w:t>
      </w:r>
    </w:p>
    <w:p w14:paraId="3E0DD9B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22-06 a 04-07-2023</w:t>
      </w:r>
      <w:r w:rsidRPr="00A664A2">
        <w:rPr>
          <w:rFonts w:ascii="Arial" w:hAnsi="Arial" w:cs="Arial"/>
        </w:rPr>
        <w:t xml:space="preserve"> - Matrícula da Totalidade dos estudantes em continuidade ou inscritos para o segundo semestre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2023.</w:t>
      </w:r>
    </w:p>
    <w:p w14:paraId="3466F5F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De 04-07 a 14-07-2023</w:t>
      </w:r>
      <w:r w:rsidRPr="00A664A2">
        <w:rPr>
          <w:rFonts w:ascii="Arial" w:hAnsi="Arial" w:cs="Arial"/>
        </w:rPr>
        <w:t xml:space="preserve"> - Homologação pelo Órgão Central,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das classes para o ano letivo 2023, com vista ao atendimento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a totalidade dos estudantes definidos e em continuidade de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estudos.</w:t>
      </w:r>
    </w:p>
    <w:p w14:paraId="6CF6B116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FD4138">
        <w:rPr>
          <w:rFonts w:ascii="Arial" w:hAnsi="Arial" w:cs="Arial"/>
          <w:b/>
          <w:bCs/>
        </w:rPr>
        <w:t>A partir de 17-07-2023</w:t>
      </w:r>
      <w:r w:rsidRPr="00A664A2">
        <w:rPr>
          <w:rFonts w:ascii="Arial" w:hAnsi="Arial" w:cs="Arial"/>
        </w:rPr>
        <w:t xml:space="preserve"> - Divulgação do resultado 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matrícula da modalidade EJA para o segundo semestre de 2023.</w:t>
      </w:r>
    </w:p>
    <w:p w14:paraId="4EF4873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</w:p>
    <w:p w14:paraId="15F403F4" w14:textId="0A398DA0" w:rsidR="00CE5488" w:rsidRDefault="00CE5488" w:rsidP="00CE5488">
      <w:pPr>
        <w:spacing w:after="0"/>
        <w:jc w:val="both"/>
        <w:rPr>
          <w:rFonts w:ascii="Arial" w:hAnsi="Arial" w:cs="Arial"/>
          <w:b/>
          <w:bCs/>
        </w:rPr>
      </w:pPr>
      <w:r w:rsidRPr="00FD4138">
        <w:rPr>
          <w:rFonts w:ascii="Arial" w:hAnsi="Arial" w:cs="Arial"/>
          <w:b/>
          <w:bCs/>
        </w:rPr>
        <w:t>ANEXO II</w:t>
      </w:r>
    </w:p>
    <w:p w14:paraId="5CFAEF4A" w14:textId="77777777" w:rsidR="00CE5488" w:rsidRPr="00FD4138" w:rsidRDefault="00CE5488" w:rsidP="00CE5488">
      <w:pPr>
        <w:spacing w:after="0"/>
        <w:jc w:val="both"/>
        <w:rPr>
          <w:rFonts w:ascii="Arial" w:hAnsi="Arial" w:cs="Arial"/>
          <w:b/>
          <w:bCs/>
        </w:rPr>
      </w:pPr>
    </w:p>
    <w:p w14:paraId="4D48593E" w14:textId="21BAE49E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 xml:space="preserve">Serão aceitos como </w:t>
      </w:r>
      <w:r w:rsidRPr="00FD4138">
        <w:rPr>
          <w:rFonts w:ascii="Arial" w:hAnsi="Arial" w:cs="Arial"/>
          <w:b/>
          <w:bCs/>
          <w:i/>
          <w:iCs/>
        </w:rPr>
        <w:t>comprovantes de residência</w:t>
      </w:r>
      <w:r w:rsidRPr="00A664A2">
        <w:rPr>
          <w:rFonts w:ascii="Arial" w:hAnsi="Arial" w:cs="Arial"/>
        </w:rPr>
        <w:t xml:space="preserve"> os seguintes itens, a seguir relacionados:</w:t>
      </w:r>
    </w:p>
    <w:p w14:paraId="19E1491C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</w:p>
    <w:p w14:paraId="6B9482CD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a. Contas de água, gás, energia elétrica ou telefone (fixo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ou móvel);</w:t>
      </w:r>
    </w:p>
    <w:p w14:paraId="3B6AE62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b. Contrato de aluguel em vigor, com firma do proprietário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do imóvel reconhecida em cartório, acompanhado de um dos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comprovantes de conta de água, gás, energia elétrica ou telefone em nome do proprietário do imóvel;</w:t>
      </w:r>
    </w:p>
    <w:p w14:paraId="0F0C9E1F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c. Declaração do proprietário do imóvel confirmando 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residência, com firma reconhecida em cartório, acompanhada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de um dos comprovantes de conta de água, gás, energia elétrica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ou telefone em nome do proprietário do imóvel;</w:t>
      </w:r>
    </w:p>
    <w:p w14:paraId="721ABBF6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d. Declaração anual de IRPF;</w:t>
      </w:r>
    </w:p>
    <w:p w14:paraId="06A9CF1F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e. Demonstrativo/comunicado do INSS ou da SRF;</w:t>
      </w:r>
    </w:p>
    <w:p w14:paraId="3B7B8A64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f. Contracheque emitido por órgão público;</w:t>
      </w:r>
    </w:p>
    <w:p w14:paraId="0D78E5A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g. TRCT – Termo de Rescisão do Contrato de Trabalho;</w:t>
      </w:r>
    </w:p>
    <w:p w14:paraId="720F5B3C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h. Boleto bancário de mensalidade escolar, de mensalidade de plano de saúde, de condomínio ou de financiamento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habitacional;</w:t>
      </w:r>
    </w:p>
    <w:p w14:paraId="522BFAA4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i. Fatura de cartão de crédito;</w:t>
      </w:r>
    </w:p>
    <w:p w14:paraId="7C3B4A81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j. Extrato/demonstrativo bancário de outras contas, corrente</w:t>
      </w:r>
      <w:r>
        <w:rPr>
          <w:rFonts w:ascii="Arial" w:hAnsi="Arial" w:cs="Arial"/>
        </w:rPr>
        <w:t xml:space="preserve"> </w:t>
      </w:r>
      <w:r w:rsidRPr="00A664A2">
        <w:rPr>
          <w:rFonts w:ascii="Arial" w:hAnsi="Arial" w:cs="Arial"/>
        </w:rPr>
        <w:t>ou poupança;</w:t>
      </w:r>
    </w:p>
    <w:p w14:paraId="09A62A68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k. Extrato/demonstrativo bancário de empréstimo ou aplicação financeira;</w:t>
      </w:r>
    </w:p>
    <w:p w14:paraId="46B58EDA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l. Extrato do FGTS;</w:t>
      </w:r>
    </w:p>
    <w:p w14:paraId="3E362E71" w14:textId="77777777" w:rsidR="00CE5488" w:rsidRPr="00A664A2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m. Guia/carnê do IPTU ou IPVA;</w:t>
      </w:r>
    </w:p>
    <w:p w14:paraId="3FA07872" w14:textId="77777777" w:rsidR="00CE5488" w:rsidRDefault="00CE5488" w:rsidP="00CE5488">
      <w:pPr>
        <w:spacing w:after="0"/>
        <w:jc w:val="both"/>
        <w:rPr>
          <w:rFonts w:ascii="Arial" w:hAnsi="Arial" w:cs="Arial"/>
        </w:rPr>
      </w:pPr>
      <w:r w:rsidRPr="00A664A2">
        <w:rPr>
          <w:rFonts w:ascii="Arial" w:hAnsi="Arial" w:cs="Arial"/>
        </w:rPr>
        <w:t>n. CRLV</w:t>
      </w:r>
    </w:p>
    <w:p w14:paraId="0A56533C" w14:textId="77777777" w:rsidR="00CE5488" w:rsidRPr="00CE5488" w:rsidRDefault="00CE5488" w:rsidP="00CE5488">
      <w:pPr>
        <w:spacing w:after="0"/>
        <w:jc w:val="both"/>
        <w:rPr>
          <w:rFonts w:ascii="Arial" w:hAnsi="Arial" w:cs="Arial"/>
        </w:rPr>
      </w:pPr>
    </w:p>
    <w:sectPr w:rsidR="00CE5488" w:rsidRPr="00CE5488" w:rsidSect="00CE54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88"/>
    <w:rsid w:val="00C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BFDB"/>
  <w15:chartTrackingRefBased/>
  <w15:docId w15:val="{45E2388A-082C-4071-99D0-E6FB703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5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.educacao.sp.gov.br/ConsultaPublica/Consulta" TargetMode="External"/><Relationship Id="rId5" Type="http://schemas.openxmlformats.org/officeDocument/2006/relationships/hyperlink" Target="https://sed.educacao.sp.gov.br/ConsultaPublica/Consulta" TargetMode="External"/><Relationship Id="rId4" Type="http://schemas.openxmlformats.org/officeDocument/2006/relationships/hyperlink" Target="https://sed.educacao.sp.gov.br/preinscric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7286</Words>
  <Characters>39346</Characters>
  <Application>Microsoft Office Word</Application>
  <DocSecurity>0</DocSecurity>
  <Lines>327</Lines>
  <Paragraphs>93</Paragraphs>
  <ScaleCrop>false</ScaleCrop>
  <Company/>
  <LinksUpToDate>false</LinksUpToDate>
  <CharactersWithSpaces>46539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2022-06-23T12:40:00Z</dcterms:created>
  <dcterms:modified xsi:type="dcterms:W3CDTF">2022-06-23T12:43:00Z</dcterms:modified>
</cp:coreProperties>
</file>